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B0" w:rsidRPr="009B74B0" w:rsidRDefault="009B74B0" w:rsidP="009B74B0">
      <w:pPr>
        <w:spacing w:before="100" w:beforeAutospacing="1" w:after="100" w:afterAutospacing="1" w:line="240" w:lineRule="auto"/>
        <w:jc w:val="center"/>
        <w:rPr>
          <w:rFonts w:ascii="PT Sans Narrow" w:eastAsia="Times New Roman" w:hAnsi="PT Sans Narrow" w:cs="Times New Roman"/>
          <w:color w:val="127BB8"/>
          <w:sz w:val="24"/>
          <w:szCs w:val="24"/>
          <w:lang w:eastAsia="ru-RU"/>
        </w:rPr>
      </w:pPr>
      <w:r w:rsidRPr="009B74B0">
        <w:rPr>
          <w:rFonts w:ascii="PT Sans Narrow" w:eastAsia="Times New Roman" w:hAnsi="PT Sans Narrow" w:cs="Times New Roman"/>
          <w:b/>
          <w:bCs/>
          <w:color w:val="127BB8"/>
          <w:sz w:val="24"/>
          <w:szCs w:val="24"/>
          <w:lang w:eastAsia="ru-RU"/>
        </w:rPr>
        <w:t>25.11.2013. Понедельник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9"/>
        <w:gridCol w:w="330"/>
        <w:gridCol w:w="6719"/>
      </w:tblGrid>
      <w:tr w:rsidR="009B74B0" w:rsidRPr="009B74B0" w:rsidTr="009B7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  <w:t>14:00 – 15:30</w:t>
            </w:r>
          </w:p>
        </w:tc>
        <w:tc>
          <w:tcPr>
            <w:tcW w:w="300" w:type="dxa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Аккредитация участников Конкурса «Доброволец России–2013»</w:t>
            </w:r>
          </w:p>
        </w:tc>
      </w:tr>
      <w:tr w:rsidR="009B74B0" w:rsidRPr="009B74B0" w:rsidTr="009B7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  <w:t>15:30 – 18:30</w:t>
            </w:r>
          </w:p>
        </w:tc>
        <w:tc>
          <w:tcPr>
            <w:tcW w:w="300" w:type="dxa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участников Конкурса с экспертами</w:t>
            </w:r>
          </w:p>
        </w:tc>
      </w:tr>
      <w:tr w:rsidR="009B74B0" w:rsidRPr="009B74B0" w:rsidTr="009B7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  <w:t>18:30 – 19:30</w:t>
            </w:r>
          </w:p>
        </w:tc>
        <w:tc>
          <w:tcPr>
            <w:tcW w:w="300" w:type="dxa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 (для участников Конкурса)</w:t>
            </w:r>
          </w:p>
        </w:tc>
      </w:tr>
      <w:tr w:rsidR="009B74B0" w:rsidRPr="009B74B0" w:rsidTr="009B7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  <w:t>19:30 – 21:30</w:t>
            </w:r>
          </w:p>
        </w:tc>
        <w:tc>
          <w:tcPr>
            <w:tcW w:w="300" w:type="dxa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Конкурса «Доброволец России–2013» (ГК «Урал»)</w:t>
            </w:r>
          </w:p>
        </w:tc>
      </w:tr>
      <w:tr w:rsidR="009B74B0" w:rsidRPr="009B74B0" w:rsidTr="009B7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  <w:t>21:30 – 23:00</w:t>
            </w:r>
          </w:p>
        </w:tc>
        <w:tc>
          <w:tcPr>
            <w:tcW w:w="300" w:type="dxa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Интерактивное знакомство участников Конкурса</w:t>
            </w:r>
          </w:p>
        </w:tc>
      </w:tr>
    </w:tbl>
    <w:p w:rsidR="009B74B0" w:rsidRPr="009B74B0" w:rsidRDefault="009B74B0" w:rsidP="009B74B0">
      <w:pPr>
        <w:spacing w:before="100" w:beforeAutospacing="1" w:after="100" w:afterAutospacing="1" w:line="240" w:lineRule="auto"/>
        <w:jc w:val="center"/>
        <w:rPr>
          <w:rFonts w:ascii="PT Sans Narrow" w:eastAsia="Times New Roman" w:hAnsi="PT Sans Narrow" w:cs="Times New Roman"/>
          <w:color w:val="127BB8"/>
          <w:sz w:val="24"/>
          <w:szCs w:val="24"/>
          <w:lang w:eastAsia="ru-RU"/>
        </w:rPr>
      </w:pPr>
      <w:r w:rsidRPr="009B74B0">
        <w:rPr>
          <w:rFonts w:ascii="PT Sans Narrow" w:eastAsia="Times New Roman" w:hAnsi="PT Sans Narrow" w:cs="Times New Roman"/>
          <w:b/>
          <w:bCs/>
          <w:color w:val="127BB8"/>
          <w:sz w:val="24"/>
          <w:szCs w:val="24"/>
          <w:lang w:eastAsia="ru-RU"/>
        </w:rPr>
        <w:t>26.11.2013. Вторник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9"/>
        <w:gridCol w:w="330"/>
        <w:gridCol w:w="7706"/>
      </w:tblGrid>
      <w:tr w:rsidR="009B74B0" w:rsidRPr="009B74B0" w:rsidTr="009B74B0">
        <w:trPr>
          <w:tblCellSpacing w:w="15" w:type="dxa"/>
        </w:trPr>
        <w:tc>
          <w:tcPr>
            <w:tcW w:w="1364" w:type="dxa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  <w:t>08:00 – 09:30</w:t>
            </w:r>
          </w:p>
        </w:tc>
        <w:tc>
          <w:tcPr>
            <w:tcW w:w="300" w:type="dxa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Аккредитация участников Форума «Доброволец России 2013»</w:t>
            </w:r>
          </w:p>
        </w:tc>
      </w:tr>
      <w:tr w:rsidR="009B74B0" w:rsidRPr="009B74B0" w:rsidTr="009B7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  <w:t>10:00 – 10:30</w:t>
            </w:r>
          </w:p>
        </w:tc>
        <w:tc>
          <w:tcPr>
            <w:tcW w:w="300" w:type="dxa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Официальное открытие Форума «Доброволец России 2013»</w:t>
            </w:r>
          </w:p>
        </w:tc>
      </w:tr>
      <w:tr w:rsidR="009B74B0" w:rsidRPr="009B74B0" w:rsidTr="009B74B0">
        <w:trPr>
          <w:tblCellSpacing w:w="15" w:type="dxa"/>
        </w:trPr>
        <w:tc>
          <w:tcPr>
            <w:tcW w:w="0" w:type="auto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  <w:t>10:30 – 12:00</w:t>
            </w:r>
          </w:p>
        </w:tc>
        <w:tc>
          <w:tcPr>
            <w:tcW w:w="300" w:type="dxa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1"/>
              <w:gridCol w:w="81"/>
            </w:tblGrid>
            <w:tr w:rsidR="009B74B0" w:rsidRPr="009B74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74B0" w:rsidRPr="009B74B0" w:rsidRDefault="009B74B0" w:rsidP="009B7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Пленарное заседание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4B0" w:rsidRPr="009B74B0" w:rsidRDefault="009B74B0" w:rsidP="009B7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B74B0" w:rsidRPr="009B74B0" w:rsidRDefault="009B74B0" w:rsidP="009B74B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Волохов Алексей Евгеньевич, Заместитель руководителя Федерального агентства по делам молодёжи (Москва)</w:t>
            </w:r>
          </w:p>
          <w:p w:rsidR="009B74B0" w:rsidRPr="009B74B0" w:rsidRDefault="009B74B0" w:rsidP="009B74B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Кочурова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 Надежда Григорьевна, Заместитель председателя Правительства Пермского края (Пермь)</w:t>
            </w:r>
          </w:p>
          <w:p w:rsidR="009B74B0" w:rsidRPr="009B74B0" w:rsidRDefault="009B74B0" w:rsidP="009B74B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Марголина Татьяна Ивановна, Уполномоченный по правам человека в Пермском крае (Пермь)</w:t>
            </w:r>
          </w:p>
          <w:p w:rsidR="009B74B0" w:rsidRPr="009B74B0" w:rsidRDefault="009B74B0" w:rsidP="009B74B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Шумбурова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 Ольга, эксперт Комиссии по развитию благотворительности и </w:t>
            </w: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 Общественной палаты РФ (Москва)</w:t>
            </w:r>
          </w:p>
          <w:p w:rsidR="009B74B0" w:rsidRPr="009B74B0" w:rsidRDefault="009B74B0" w:rsidP="009B74B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Вайнер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 Владимир Леонидович, Директор Фонда развития </w:t>
            </w: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медиапроектов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 и социальных программ «</w:t>
            </w: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Gladway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» (Москва)</w:t>
            </w:r>
          </w:p>
          <w:p w:rsidR="009B74B0" w:rsidRPr="009B74B0" w:rsidRDefault="009B74B0" w:rsidP="009B74B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Лукьянов Владимир Альфредович, Руководитель Санкт-Петербургского центра поддержки добровольческих инициатив (Санкт-Петербург)</w:t>
            </w:r>
          </w:p>
        </w:tc>
      </w:tr>
      <w:tr w:rsidR="009B74B0" w:rsidRPr="009B74B0" w:rsidTr="009B74B0">
        <w:trPr>
          <w:tblCellSpacing w:w="15" w:type="dxa"/>
        </w:trPr>
        <w:tc>
          <w:tcPr>
            <w:tcW w:w="0" w:type="auto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  <w:t>12:00 – 12:30</w:t>
            </w:r>
          </w:p>
        </w:tc>
        <w:tc>
          <w:tcPr>
            <w:tcW w:w="300" w:type="dxa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2"/>
              <w:gridCol w:w="81"/>
            </w:tblGrid>
            <w:tr w:rsidR="009B74B0" w:rsidRPr="009B74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74B0" w:rsidRPr="009B74B0" w:rsidRDefault="009B74B0" w:rsidP="009B7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Брифинг для СМИ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4B0" w:rsidRPr="009B74B0" w:rsidRDefault="009B74B0" w:rsidP="009B7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B74B0" w:rsidRPr="009B74B0" w:rsidRDefault="009B74B0" w:rsidP="009B74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Модератор: Нечаева Наталья, Директор ООО «Рекламная группа «Проект», Президент НП «Пермское представительство РАСО» (Пермь)</w:t>
            </w:r>
          </w:p>
        </w:tc>
      </w:tr>
      <w:tr w:rsidR="009B74B0" w:rsidRPr="009B74B0" w:rsidTr="009B74B0">
        <w:trPr>
          <w:tblCellSpacing w:w="15" w:type="dxa"/>
        </w:trPr>
        <w:tc>
          <w:tcPr>
            <w:tcW w:w="0" w:type="auto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  <w:t>12:30 – 13:30</w:t>
            </w:r>
          </w:p>
        </w:tc>
        <w:tc>
          <w:tcPr>
            <w:tcW w:w="300" w:type="dxa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50"/>
              <w:gridCol w:w="81"/>
            </w:tblGrid>
            <w:tr w:rsidR="009B74B0" w:rsidRPr="009B74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74B0" w:rsidRPr="009B74B0" w:rsidRDefault="009B74B0" w:rsidP="009B7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Мастер-класс для представителей СМИ «Технологии позиционирования добровольческой деятельности в средствах массовой информации»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4B0" w:rsidRPr="009B74B0" w:rsidRDefault="009B74B0" w:rsidP="009B7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B74B0" w:rsidRPr="009B74B0" w:rsidRDefault="009B74B0" w:rsidP="009B74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Масальцев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 Матвей, Главный редактор журнала «Филантроп» (Москва)</w:t>
            </w:r>
          </w:p>
        </w:tc>
      </w:tr>
      <w:tr w:rsidR="009B74B0" w:rsidRPr="009B74B0" w:rsidTr="009B74B0">
        <w:trPr>
          <w:tblCellSpacing w:w="15" w:type="dxa"/>
        </w:trPr>
        <w:tc>
          <w:tcPr>
            <w:tcW w:w="0" w:type="auto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  <w:t>12:00 – 14:00</w:t>
            </w:r>
          </w:p>
        </w:tc>
        <w:tc>
          <w:tcPr>
            <w:tcW w:w="300" w:type="dxa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</w:t>
            </w:r>
          </w:p>
        </w:tc>
      </w:tr>
      <w:tr w:rsidR="009B74B0" w:rsidRPr="009B74B0" w:rsidTr="009B74B0">
        <w:trPr>
          <w:tblCellSpacing w:w="15" w:type="dxa"/>
        </w:trPr>
        <w:tc>
          <w:tcPr>
            <w:tcW w:w="0" w:type="auto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  <w:t>13:10 – 13:55</w:t>
            </w:r>
          </w:p>
        </w:tc>
        <w:tc>
          <w:tcPr>
            <w:tcW w:w="300" w:type="dxa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участников Конкурса с экспертами</w:t>
            </w:r>
          </w:p>
        </w:tc>
      </w:tr>
      <w:tr w:rsidR="009B74B0" w:rsidRPr="009B74B0" w:rsidTr="009B74B0">
        <w:trPr>
          <w:tblCellSpacing w:w="15" w:type="dxa"/>
        </w:trPr>
        <w:tc>
          <w:tcPr>
            <w:tcW w:w="0" w:type="auto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  <w:t>14:00 – 17:00</w:t>
            </w:r>
          </w:p>
        </w:tc>
        <w:tc>
          <w:tcPr>
            <w:tcW w:w="300" w:type="dxa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Панельные сессии: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45"/>
              <w:gridCol w:w="81"/>
            </w:tblGrid>
            <w:tr w:rsidR="009B74B0" w:rsidRPr="009B74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74B0" w:rsidRPr="009B74B0" w:rsidRDefault="009B74B0" w:rsidP="009B7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Проблемы и перспективы развития молодежного добровольчества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4B0" w:rsidRPr="009B74B0" w:rsidRDefault="009B74B0" w:rsidP="009B7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B74B0" w:rsidRPr="009B74B0" w:rsidRDefault="009B74B0" w:rsidP="009B74B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Коробкова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 Венера, Декан факультета правового и социально-педагогического образования Пермского государственного гуманитарно-педагогического университета (Пермь)</w:t>
            </w:r>
          </w:p>
          <w:p w:rsidR="009B74B0" w:rsidRPr="009B74B0" w:rsidRDefault="009B74B0" w:rsidP="009B74B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Неверова Лариса, Старший преподаватель кафедры теории и </w:t>
            </w: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lastRenderedPageBreak/>
              <w:t>практики воспитания и дополнительного образования ГБОУ ДПО «Нижегородский институт развития образования», (Нижний Новгород)</w:t>
            </w:r>
          </w:p>
          <w:p w:rsidR="009B74B0" w:rsidRPr="009B74B0" w:rsidRDefault="009B74B0" w:rsidP="009B74B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Хузин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 Евгений, Начальник отдела молодежной политики Министерства культуры, молодежной политики и массовых коммуникаций Пермского края (Пермь)</w:t>
            </w:r>
          </w:p>
          <w:p w:rsidR="009B74B0" w:rsidRPr="009B74B0" w:rsidRDefault="009B74B0" w:rsidP="009B74B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Янковская Марина, Методист МОУ ДОД </w:t>
            </w: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ДТДиМ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 г. Волжска Республики Марий Эл, руководитель </w:t>
            </w:r>
            <w:proofErr w:type="gram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ВО</w:t>
            </w:r>
            <w:proofErr w:type="gram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 «Счастливый билет», депутат Собрания депутатов ГО «Город Волжск» (Волжск) </w:t>
            </w:r>
          </w:p>
          <w:p w:rsidR="009B74B0" w:rsidRPr="009B74B0" w:rsidRDefault="009B74B0" w:rsidP="009B74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Модератор: </w:t>
            </w: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Хузин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 Евгений, Начальник отдела молодежной политики Министерства культуры, молодежной политики и массовых коммуникаций Пермского края (Пермь)</w:t>
            </w:r>
          </w:p>
          <w:p w:rsidR="009B74B0" w:rsidRPr="009B74B0" w:rsidRDefault="009B74B0" w:rsidP="009B74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В ходе сессии будут рассмотрены особенности развития молодежного добровольчества, организации деятельности добровольческих объединений в ВУЗах, поддержки молодежного добровольчества органами власти регионов.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50"/>
              <w:gridCol w:w="81"/>
            </w:tblGrid>
            <w:tr w:rsidR="009B74B0" w:rsidRPr="009B74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74B0" w:rsidRPr="009B74B0" w:rsidRDefault="009B74B0" w:rsidP="009B7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Продвижение добровольчества и благотворительности для широкой общественности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4B0" w:rsidRPr="009B74B0" w:rsidRDefault="009B74B0" w:rsidP="009B7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B74B0" w:rsidRPr="009B74B0" w:rsidRDefault="009B74B0" w:rsidP="009B74B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Горбунова Лана, Руководитель группы по связям с общественностью и</w:t>
            </w: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br/>
              <w:t>СМИ Фонда «Линия жизни» (Москва)</w:t>
            </w:r>
          </w:p>
          <w:p w:rsidR="009B74B0" w:rsidRPr="009B74B0" w:rsidRDefault="009B74B0" w:rsidP="009B74B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Гулявина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 Анастасия, Руководитель благотворительного фестиваля «Душевный </w:t>
            </w: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Bazar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» (Москва)</w:t>
            </w:r>
          </w:p>
          <w:p w:rsidR="009B74B0" w:rsidRPr="009B74B0" w:rsidRDefault="009B74B0" w:rsidP="009B74B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Дроздова Ольга, Руководитель программ Агентства социальной информации (Москва)</w:t>
            </w:r>
          </w:p>
          <w:p w:rsidR="009B74B0" w:rsidRPr="009B74B0" w:rsidRDefault="009B74B0" w:rsidP="009B74B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Масальцев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 Матвей, Главный редактор журнала «Филантроп» (Москва)</w:t>
            </w:r>
          </w:p>
          <w:p w:rsidR="009B74B0" w:rsidRPr="009B74B0" w:rsidRDefault="009B74B0" w:rsidP="009B74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Модератор: </w:t>
            </w: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Масальцев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 Матвей, Главный редактор журнала «Филантроп» (Москва)</w:t>
            </w:r>
          </w:p>
          <w:p w:rsidR="009B74B0" w:rsidRPr="009B74B0" w:rsidRDefault="009B74B0" w:rsidP="009B74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В ходе сессии будут рассмотрены современные технологии привлечения общественности к добровольческой и благотворительной деятельности; продемонстрированы эффективные практики позиционирования и продвижения добровольчества в медиа пространстве.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35"/>
              <w:gridCol w:w="81"/>
            </w:tblGrid>
            <w:tr w:rsidR="009B74B0" w:rsidRPr="009B74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74B0" w:rsidRPr="009B74B0" w:rsidRDefault="009B74B0" w:rsidP="009B7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Роль социального предпринимательства в решении проблем общества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4B0" w:rsidRPr="009B74B0" w:rsidRDefault="009B74B0" w:rsidP="009B7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B74B0" w:rsidRPr="009B74B0" w:rsidRDefault="009B74B0" w:rsidP="009B74B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Бронских Михаил, Исполнительный директор Богословского фонда,</w:t>
            </w: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br/>
              <w:t>Генеральный директор ООО «Мера и Красота» (Архангельск)</w:t>
            </w:r>
          </w:p>
          <w:p w:rsidR="009B74B0" w:rsidRPr="009B74B0" w:rsidRDefault="009B74B0" w:rsidP="009B74B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Вайнер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 Владимир, Директор Фонда развития </w:t>
            </w: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медиапроектов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 и социальных программ «</w:t>
            </w: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Gladway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» (Москва)</w:t>
            </w:r>
          </w:p>
          <w:p w:rsidR="009B74B0" w:rsidRPr="009B74B0" w:rsidRDefault="009B74B0" w:rsidP="009B74B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Иванова Мария, Генеральный директор Детской образовательной</w:t>
            </w: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br/>
              <w:t>среды «Булки не растут на деревьях» (Москва)</w:t>
            </w:r>
          </w:p>
          <w:p w:rsidR="009B74B0" w:rsidRPr="009B74B0" w:rsidRDefault="009B74B0" w:rsidP="009B74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Модератор: </w:t>
            </w: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Вайнер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 Владимир, Директор Фонда развития </w:t>
            </w: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медиапроектов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 </w:t>
            </w: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lastRenderedPageBreak/>
              <w:t>и социальных программ «</w:t>
            </w: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Gladway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» (Москва)</w:t>
            </w:r>
          </w:p>
          <w:p w:rsidR="009B74B0" w:rsidRPr="009B74B0" w:rsidRDefault="009B74B0" w:rsidP="009B74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В ходе сессии будут рассмотрены вопросы, связанные с динамикой развития и современным состоянием социального предпринимательства на территории РФ, обозначены перспективы развития и виды поддержки социальных предпринимателей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50"/>
              <w:gridCol w:w="81"/>
            </w:tblGrid>
            <w:tr w:rsidR="009B74B0" w:rsidRPr="009B74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74B0" w:rsidRPr="009B74B0" w:rsidRDefault="009B74B0" w:rsidP="009B7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 Взаимодействие НКО и </w:t>
                  </w:r>
                  <w:proofErr w:type="gramStart"/>
                  <w:r w:rsidRPr="009B7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бизнес-компаний</w:t>
                  </w:r>
                  <w:proofErr w:type="gramEnd"/>
                  <w:r w:rsidRPr="009B7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Корпоративное добровольчество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4B0" w:rsidRPr="009B74B0" w:rsidRDefault="009B74B0" w:rsidP="009B7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B74B0" w:rsidRPr="009B74B0" w:rsidRDefault="009B74B0" w:rsidP="009B74B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Андреюшин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 Александр, Руководитель проектов ООО «Лукойл-Пермь» (Пермь)</w:t>
            </w:r>
          </w:p>
          <w:p w:rsidR="009B74B0" w:rsidRPr="009B74B0" w:rsidRDefault="009B74B0" w:rsidP="009B74B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Бачинская Татьяна, Исполнительный директор Центра развития филантропии «Сопричастность» (Москва)</w:t>
            </w:r>
          </w:p>
          <w:p w:rsidR="009B74B0" w:rsidRPr="009B74B0" w:rsidRDefault="009B74B0" w:rsidP="009B74B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Помогаева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 Мария, Менеджер программ Благотворительного детского фонда «Виктория» (Москва)</w:t>
            </w:r>
          </w:p>
          <w:p w:rsidR="009B74B0" w:rsidRPr="009B74B0" w:rsidRDefault="009B74B0" w:rsidP="009B74B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Тебелева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 Анастасия, Директор управления развития Западно-Уральского банка ОАО «Сбербанк России» (Пермь)</w:t>
            </w:r>
          </w:p>
          <w:p w:rsidR="009B74B0" w:rsidRPr="009B74B0" w:rsidRDefault="009B74B0" w:rsidP="009B74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Модератор: Бачинская Татьяна, Исполнительный директор Центра развития филантропии «Сопричастность» (Москва)</w:t>
            </w:r>
          </w:p>
          <w:p w:rsidR="009B74B0" w:rsidRPr="009B74B0" w:rsidRDefault="009B74B0" w:rsidP="009B74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В ходе сессии будут рассмотрены современные особенности развития корпоративного добровольчества в Российской Федерации; обозначены проблемы, а также возможности взаимодействия некоммерческих организаций и </w:t>
            </w:r>
            <w:proofErr w:type="gram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бизнес-компаний</w:t>
            </w:r>
            <w:proofErr w:type="gram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50"/>
              <w:gridCol w:w="81"/>
            </w:tblGrid>
            <w:tr w:rsidR="009B74B0" w:rsidRPr="009B74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74B0" w:rsidRPr="009B74B0" w:rsidRDefault="009B74B0" w:rsidP="009B7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Инновационные формы работы с социально незащищенными слоями населения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4B0" w:rsidRPr="009B74B0" w:rsidRDefault="009B74B0" w:rsidP="009B7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B74B0" w:rsidRPr="009B74B0" w:rsidRDefault="009B74B0" w:rsidP="009B74B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Гезалов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 Александр, Эксперт-консультант Общественной палаты РФ, Государственной Думы РФ и Совета Федерации РФ (Москва)</w:t>
            </w:r>
          </w:p>
          <w:p w:rsidR="009B74B0" w:rsidRPr="009B74B0" w:rsidRDefault="009B74B0" w:rsidP="009B74B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Городилова Мария, Координатор Благотворительного фонда «Колыбель надежды» (Пермь)</w:t>
            </w:r>
          </w:p>
          <w:p w:rsidR="009B74B0" w:rsidRPr="009B74B0" w:rsidRDefault="009B74B0" w:rsidP="009B74B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Сарданашвили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 Марина, Редактор-продюсер Центра социальных рейтингов РИА Новости (Москва)</w:t>
            </w:r>
          </w:p>
          <w:p w:rsidR="009B74B0" w:rsidRPr="009B74B0" w:rsidRDefault="009B74B0" w:rsidP="009B74B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Сковоронская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 Любовь, Главный специалист-эксперт </w:t>
            </w:r>
            <w:proofErr w:type="gram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департамента реализации программ Фонда поддержки</w:t>
            </w:r>
            <w:proofErr w:type="gram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 детей, находящихся в трудной жизненной ситуации (Москва)</w:t>
            </w:r>
          </w:p>
          <w:p w:rsidR="009B74B0" w:rsidRPr="009B74B0" w:rsidRDefault="009B74B0" w:rsidP="009B74B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Черемных Татьяна, Начальник отдела по делам инвалидов Министерства социального развития Пермского края (Пермь)</w:t>
            </w:r>
          </w:p>
          <w:p w:rsidR="009B74B0" w:rsidRPr="009B74B0" w:rsidRDefault="009B74B0" w:rsidP="009B74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Модератор: </w:t>
            </w: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Гезалов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 Александр, Эксперт-консультант Общественной палаты РФ, Государственной Думы РФ и Совета Федерации РФ (Москва)</w:t>
            </w:r>
          </w:p>
          <w:p w:rsidR="009B74B0" w:rsidRPr="009B74B0" w:rsidRDefault="009B74B0" w:rsidP="009B74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В ходе сессии будут рассмотрены вопросы, связанные с взаимодействием добровольческих организаций с социально незащищенными слоями населения, социальными учреждениями; обозначены основные проблемы организации добровольческой деятельности в этой сфере, а также предложены пути их решения.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40"/>
              <w:gridCol w:w="81"/>
            </w:tblGrid>
            <w:tr w:rsidR="009B74B0" w:rsidRPr="009B74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74B0" w:rsidRPr="009B74B0" w:rsidRDefault="009B74B0" w:rsidP="009B7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6. Формирование системы государственной поддержки добровольчества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4B0" w:rsidRPr="009B74B0" w:rsidRDefault="009B74B0" w:rsidP="009B7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B74B0" w:rsidRPr="009B74B0" w:rsidRDefault="009B74B0" w:rsidP="009B74B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Волохов Алексей, Заместитель руководителя Федерального агентства по делам молодёжи (Москва)</w:t>
            </w:r>
          </w:p>
          <w:p w:rsidR="009B74B0" w:rsidRPr="009B74B0" w:rsidRDefault="009B74B0" w:rsidP="009B74B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Лукьянов Владимир, Руководитель Санкт-Петербургского центра поддержки добровольческих инициатив (Санкт-Петербург)</w:t>
            </w:r>
          </w:p>
          <w:p w:rsidR="009B74B0" w:rsidRPr="009B74B0" w:rsidRDefault="009B74B0" w:rsidP="009B74B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Уткин Юрий, Заместитель председателя Пермской городской Думы</w:t>
            </w:r>
          </w:p>
          <w:p w:rsidR="009B74B0" w:rsidRPr="009B74B0" w:rsidRDefault="009B74B0" w:rsidP="009B74B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Ширяева Лилия, Заместитель председателя Законодательного Собрания Пермского края</w:t>
            </w:r>
          </w:p>
          <w:p w:rsidR="009B74B0" w:rsidRPr="009B74B0" w:rsidRDefault="009B74B0" w:rsidP="009B74B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Шумбурова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 Ольга, эксперт Комиссии по развитию благотворительности и </w:t>
            </w: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 Общественной палаты РФ (Москва)</w:t>
            </w:r>
          </w:p>
          <w:p w:rsidR="009B74B0" w:rsidRPr="009B74B0" w:rsidRDefault="009B74B0" w:rsidP="009B74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Модератор: Лукьянов Владимир, Руководитель Санкт-Петербургского центра поддержки добровольческих инициатив (Санкт-Петербург)</w:t>
            </w:r>
          </w:p>
          <w:p w:rsidR="009B74B0" w:rsidRPr="009B74B0" w:rsidRDefault="009B74B0" w:rsidP="009B74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В ходе сессии будут рассмотрены вопросы, связанные с формированием и совершенствованием нормативно-правовой базы в области добровольчества, подготовкой региональных целевых программ развития добровольчества.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97"/>
              <w:gridCol w:w="81"/>
            </w:tblGrid>
            <w:tr w:rsidR="009B74B0" w:rsidRPr="009B74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74B0" w:rsidRPr="009B74B0" w:rsidRDefault="009B74B0" w:rsidP="009B7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 Формирование инфраструктуры поддержки добровольчества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4B0" w:rsidRPr="009B74B0" w:rsidRDefault="009B74B0" w:rsidP="009B7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B74B0" w:rsidRPr="009B74B0" w:rsidRDefault="009B74B0" w:rsidP="009B74B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Давыдова Наталья, Юрист НП «Юристы за гражданское общество» (Пермь)</w:t>
            </w:r>
          </w:p>
          <w:p w:rsidR="009B74B0" w:rsidRPr="009B74B0" w:rsidRDefault="009B74B0" w:rsidP="009B74B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Карпов Александр, Директор Департамента по работе с волонтерами Исполнительной дирекции XXVII Всемирной летней универсиады 2013 года в г. Казани (Казань)</w:t>
            </w:r>
          </w:p>
          <w:p w:rsidR="009B74B0" w:rsidRPr="009B74B0" w:rsidRDefault="009B74B0" w:rsidP="009B74B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Сапко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 Ольга, Заместитель министра территориального развития Пермского края (Пермь)</w:t>
            </w:r>
          </w:p>
          <w:p w:rsidR="009B74B0" w:rsidRPr="009B74B0" w:rsidRDefault="009B74B0" w:rsidP="009B74B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Синеглазова Анна, Директор РМОО «Центр развития добровольчества Республики Татарстан» (Казань)</w:t>
            </w:r>
          </w:p>
          <w:p w:rsidR="009B74B0" w:rsidRPr="009B74B0" w:rsidRDefault="009B74B0" w:rsidP="009B74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Модератор: </w:t>
            </w: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Голощапова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 Ольга, Начальник отдела Аппарата Уполномоченного по правам человека в Липецкой области (Липецк)</w:t>
            </w:r>
          </w:p>
          <w:p w:rsidR="009B74B0" w:rsidRPr="009B74B0" w:rsidRDefault="009B74B0" w:rsidP="009B74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В ходе сессии будут рассмотрены механизмы и эффективные практики деятельности локальных и региональных добровольческих центров; освещены механизмы межсекторного взаимодействия в сфере добровольчества.</w:t>
            </w:r>
          </w:p>
        </w:tc>
      </w:tr>
      <w:tr w:rsidR="009B74B0" w:rsidRPr="009B74B0" w:rsidTr="009B7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  <w:lastRenderedPageBreak/>
              <w:t>19:00 – 21:00</w:t>
            </w:r>
          </w:p>
        </w:tc>
        <w:tc>
          <w:tcPr>
            <w:tcW w:w="300" w:type="dxa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Культурная программа</w:t>
            </w:r>
          </w:p>
        </w:tc>
      </w:tr>
      <w:tr w:rsidR="009B74B0" w:rsidRPr="009B74B0" w:rsidTr="009B7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  <w:t>21:30 – 23:00</w:t>
            </w:r>
          </w:p>
        </w:tc>
        <w:tc>
          <w:tcPr>
            <w:tcW w:w="300" w:type="dxa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участников Конкурса с экспертами</w:t>
            </w:r>
          </w:p>
        </w:tc>
      </w:tr>
    </w:tbl>
    <w:p w:rsidR="009B74B0" w:rsidRPr="009B74B0" w:rsidRDefault="009B74B0" w:rsidP="009B74B0">
      <w:pPr>
        <w:spacing w:before="100" w:beforeAutospacing="1" w:after="100" w:afterAutospacing="1" w:line="240" w:lineRule="auto"/>
        <w:jc w:val="center"/>
        <w:rPr>
          <w:rFonts w:ascii="PT Sans Narrow" w:eastAsia="Times New Roman" w:hAnsi="PT Sans Narrow" w:cs="Times New Roman"/>
          <w:color w:val="127BB8"/>
          <w:sz w:val="24"/>
          <w:szCs w:val="24"/>
          <w:lang w:eastAsia="ru-RU"/>
        </w:rPr>
      </w:pPr>
      <w:r w:rsidRPr="009B74B0">
        <w:rPr>
          <w:rFonts w:ascii="PT Sans Narrow" w:eastAsia="Times New Roman" w:hAnsi="PT Sans Narrow" w:cs="Times New Roman"/>
          <w:b/>
          <w:bCs/>
          <w:color w:val="127BB8"/>
          <w:sz w:val="24"/>
          <w:szCs w:val="24"/>
          <w:lang w:eastAsia="ru-RU"/>
        </w:rPr>
        <w:t>27.11.2013. Среда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9"/>
        <w:gridCol w:w="330"/>
        <w:gridCol w:w="7706"/>
      </w:tblGrid>
      <w:tr w:rsidR="009B74B0" w:rsidRPr="009B74B0" w:rsidTr="009B74B0">
        <w:trPr>
          <w:tblCellSpacing w:w="15" w:type="dxa"/>
        </w:trPr>
        <w:tc>
          <w:tcPr>
            <w:tcW w:w="1364" w:type="dxa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  <w:t>10:00 – 10:30</w:t>
            </w:r>
          </w:p>
        </w:tc>
        <w:tc>
          <w:tcPr>
            <w:tcW w:w="300" w:type="dxa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IV сессии Международной конференции «Добровольчество – технология социальных преобразований»</w:t>
            </w:r>
          </w:p>
        </w:tc>
      </w:tr>
      <w:tr w:rsidR="009B74B0" w:rsidRPr="009B74B0" w:rsidTr="009B74B0">
        <w:trPr>
          <w:tblCellSpacing w:w="15" w:type="dxa"/>
        </w:trPr>
        <w:tc>
          <w:tcPr>
            <w:tcW w:w="0" w:type="auto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  <w:t>10:30 – 12:30</w:t>
            </w:r>
          </w:p>
        </w:tc>
        <w:tc>
          <w:tcPr>
            <w:tcW w:w="300" w:type="dxa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50"/>
              <w:gridCol w:w="81"/>
            </w:tblGrid>
            <w:tr w:rsidR="009B74B0" w:rsidRPr="009B74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74B0" w:rsidRPr="009B74B0" w:rsidRDefault="009B74B0" w:rsidP="009B7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Панельная сессия «Добровольчество – технология социальных преобразований»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4B0" w:rsidRPr="009B74B0" w:rsidRDefault="009B74B0" w:rsidP="009B7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B74B0" w:rsidRPr="009B74B0" w:rsidRDefault="009B74B0" w:rsidP="009B74B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lastRenderedPageBreak/>
              <w:t>Александр Горелик, Директор Информационного центра ООН в Москве (Москва)</w:t>
            </w:r>
          </w:p>
          <w:p w:rsidR="009B74B0" w:rsidRPr="009B74B0" w:rsidRDefault="009B74B0" w:rsidP="009B74B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Ренцо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Роззано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, Вице-президент Европейского центра добровольчества (Бельгия) / Президент Добровольческого центра округа </w:t>
            </w: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Лацио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 (Италия)</w:t>
            </w:r>
          </w:p>
          <w:p w:rsidR="009B74B0" w:rsidRPr="009B74B0" w:rsidRDefault="009B74B0" w:rsidP="009B74B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Владимир </w:t>
            </w: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Вайнер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, Директор Фонда развития </w:t>
            </w: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медиапроектов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 и социальных программ «</w:t>
            </w: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Gladway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» (Россия)</w:t>
            </w:r>
          </w:p>
          <w:p w:rsidR="009B74B0" w:rsidRPr="009B74B0" w:rsidRDefault="009B74B0" w:rsidP="009B74B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Эльза </w:t>
            </w: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Шамбель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, Президент Национального совета Португалии по развитию добровольчества (Португалия)</w:t>
            </w:r>
          </w:p>
          <w:p w:rsidR="009B74B0" w:rsidRPr="009B74B0" w:rsidRDefault="009B74B0" w:rsidP="009B74B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Андреа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Пандурович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, Администратор Волонтерского центра г. Загреб (Хорватия)</w:t>
            </w:r>
          </w:p>
          <w:p w:rsidR="009B74B0" w:rsidRPr="009B74B0" w:rsidRDefault="009B74B0" w:rsidP="009B74B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Наталья </w:t>
            </w: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Маханько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, Директор Международного благотворительного фонда помощи детям «Шанс» (Белоруссия)</w:t>
            </w:r>
          </w:p>
          <w:p w:rsidR="009B74B0" w:rsidRPr="009B74B0" w:rsidRDefault="009B74B0" w:rsidP="009B74B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Тим </w:t>
            </w: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Дэй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, Директор по работе с волонтерами Совета по добровольческой деятельности (Уэльс, Великобритания)</w:t>
            </w:r>
          </w:p>
        </w:tc>
      </w:tr>
      <w:tr w:rsidR="009B74B0" w:rsidRPr="009B74B0" w:rsidTr="009B74B0">
        <w:trPr>
          <w:tblCellSpacing w:w="15" w:type="dxa"/>
        </w:trPr>
        <w:tc>
          <w:tcPr>
            <w:tcW w:w="0" w:type="auto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  <w:lastRenderedPageBreak/>
              <w:t>12:30 – 14:00</w:t>
            </w:r>
          </w:p>
        </w:tc>
        <w:tc>
          <w:tcPr>
            <w:tcW w:w="300" w:type="dxa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9B74B0" w:rsidRPr="009B74B0" w:rsidTr="009B74B0">
        <w:trPr>
          <w:tblCellSpacing w:w="15" w:type="dxa"/>
        </w:trPr>
        <w:tc>
          <w:tcPr>
            <w:tcW w:w="0" w:type="auto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  <w:t>13:10 – 13:55</w:t>
            </w:r>
          </w:p>
        </w:tc>
        <w:tc>
          <w:tcPr>
            <w:tcW w:w="300" w:type="dxa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участников Конкурса с экспертами</w:t>
            </w:r>
          </w:p>
        </w:tc>
      </w:tr>
      <w:tr w:rsidR="009B74B0" w:rsidRPr="009B74B0" w:rsidTr="009B74B0">
        <w:trPr>
          <w:tblCellSpacing w:w="15" w:type="dxa"/>
        </w:trPr>
        <w:tc>
          <w:tcPr>
            <w:tcW w:w="0" w:type="auto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  <w:t>14:00 – 16:30</w:t>
            </w:r>
          </w:p>
        </w:tc>
        <w:tc>
          <w:tcPr>
            <w:tcW w:w="300" w:type="dxa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50"/>
              <w:gridCol w:w="81"/>
            </w:tblGrid>
            <w:tr w:rsidR="009B74B0" w:rsidRPr="009B74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74B0" w:rsidRPr="009B74B0" w:rsidRDefault="009B74B0" w:rsidP="009B7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Добровольчество в чрезвычайных ситуациях. Координация деятельности добровольцев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4B0" w:rsidRPr="009B74B0" w:rsidRDefault="009B74B0" w:rsidP="009B7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B74B0" w:rsidRPr="009B74B0" w:rsidRDefault="009B74B0" w:rsidP="009B74B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Махов Всеволод, Начальник штаба РОУ «Гражданский корпус» (Екатеринбург)</w:t>
            </w:r>
          </w:p>
          <w:p w:rsidR="009B74B0" w:rsidRPr="009B74B0" w:rsidRDefault="009B74B0" w:rsidP="009B74B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Попова Алена, Руководитель общественной организации «Гражданский корпус» (Москва)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50"/>
              <w:gridCol w:w="81"/>
            </w:tblGrid>
            <w:tr w:rsidR="009B74B0" w:rsidRPr="009B74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74B0" w:rsidRPr="009B74B0" w:rsidRDefault="009B74B0" w:rsidP="009B7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Инновационные технологии для решения социально значимых проблем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4B0" w:rsidRPr="009B74B0" w:rsidRDefault="009B74B0" w:rsidP="009B7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B74B0" w:rsidRPr="009B74B0" w:rsidRDefault="009B74B0" w:rsidP="009B74B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Гуров Александр, Руководитель Рязанского отделения МОЭО «ЭКА» (Рязань) </w:t>
            </w:r>
          </w:p>
          <w:p w:rsidR="009B74B0" w:rsidRPr="009B74B0" w:rsidRDefault="009B74B0" w:rsidP="009B74B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Мирошниченко Ирина, Программный менеджер АНО «Институт развития информационного общества» (Москва)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30"/>
              <w:gridCol w:w="81"/>
            </w:tblGrid>
            <w:tr w:rsidR="009B74B0" w:rsidRPr="009B74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74B0" w:rsidRPr="009B74B0" w:rsidRDefault="009B74B0" w:rsidP="009B7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Перспективы молодежи в социальном предпринимательстве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4B0" w:rsidRPr="009B74B0" w:rsidRDefault="009B74B0" w:rsidP="009B7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B74B0" w:rsidRPr="009B74B0" w:rsidRDefault="009B74B0" w:rsidP="009B74B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Вайнер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 Владимир, Директор Фонда развития </w:t>
            </w: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медиапроектов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 и социальных программ «</w:t>
            </w: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Gladway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» (Москва)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50"/>
              <w:gridCol w:w="81"/>
            </w:tblGrid>
            <w:tr w:rsidR="009B74B0" w:rsidRPr="009B74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74B0" w:rsidRPr="009B74B0" w:rsidRDefault="009B74B0" w:rsidP="009B7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 Как привести проект к победе: практическое руководство от операторов грантов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4B0" w:rsidRPr="009B74B0" w:rsidRDefault="009B74B0" w:rsidP="009B7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B74B0" w:rsidRPr="009B74B0" w:rsidRDefault="009B74B0" w:rsidP="009B74B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Арбузов Алексей Николаевич, Заместитель председателя комиссии по местному самоуправлению Общественной палаты российской Федерации (Абакан)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48"/>
              <w:gridCol w:w="81"/>
            </w:tblGrid>
            <w:tr w:rsidR="009B74B0" w:rsidRPr="009B74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74B0" w:rsidRPr="009B74B0" w:rsidRDefault="009B74B0" w:rsidP="009B7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Развитие системы спортивного добровольчества в России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4B0" w:rsidRPr="009B74B0" w:rsidRDefault="009B74B0" w:rsidP="009B7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B74B0" w:rsidRPr="009B74B0" w:rsidRDefault="009B74B0" w:rsidP="009B74B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lastRenderedPageBreak/>
              <w:t>Карпов Александр, Директор Департамента по работе с волонтерами Исполнительной дирекции XXVII Всемирной летней универсиады 2013 года в г. Казани (Казань)</w:t>
            </w:r>
          </w:p>
          <w:p w:rsidR="009B74B0" w:rsidRPr="009B74B0" w:rsidRDefault="009B74B0" w:rsidP="009B74B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Мольков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 Фёдор, Начальник отдела волонтёрских инициатив Московского Молодёжного Многофункционального центра (Москва)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76"/>
              <w:gridCol w:w="81"/>
            </w:tblGrid>
            <w:tr w:rsidR="009B74B0" w:rsidRPr="009B74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74B0" w:rsidRPr="009B74B0" w:rsidRDefault="009B74B0" w:rsidP="009B7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 Создание и управление НКО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4B0" w:rsidRPr="009B74B0" w:rsidRDefault="009B74B0" w:rsidP="009B7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B74B0" w:rsidRPr="009B74B0" w:rsidRDefault="009B74B0" w:rsidP="009B74B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Бобров Алексей, Менеджер по работе с партнерами компании «</w:t>
            </w: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Microsoft</w:t>
            </w:r>
            <w:proofErr w:type="gram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Рус</w:t>
            </w:r>
            <w:proofErr w:type="spellEnd"/>
            <w:proofErr w:type="gram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» (Пермь)</w:t>
            </w:r>
          </w:p>
          <w:p w:rsidR="009B74B0" w:rsidRPr="009B74B0" w:rsidRDefault="009B74B0" w:rsidP="009B74B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Давыдова Наталья, Юрист НП «Юристы за гражданское общество» (Пермь)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50"/>
              <w:gridCol w:w="81"/>
            </w:tblGrid>
            <w:tr w:rsidR="009B74B0" w:rsidRPr="009B74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74B0" w:rsidRPr="009B74B0" w:rsidRDefault="009B74B0" w:rsidP="009B7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 Круглый стол «Роль международного сотрудничества в развитии социальной активности населения»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4B0" w:rsidRPr="009B74B0" w:rsidRDefault="009B74B0" w:rsidP="009B7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Модератор: Горелик Александр Семенович, Директор Информационного центра ООН в Москве (Москва) </w:t>
            </w:r>
          </w:p>
        </w:tc>
      </w:tr>
      <w:tr w:rsidR="009B74B0" w:rsidRPr="009B74B0" w:rsidTr="009B74B0">
        <w:trPr>
          <w:tblCellSpacing w:w="15" w:type="dxa"/>
        </w:trPr>
        <w:tc>
          <w:tcPr>
            <w:tcW w:w="0" w:type="auto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  <w:lastRenderedPageBreak/>
              <w:t>17:00 – 19:00</w:t>
            </w:r>
          </w:p>
        </w:tc>
        <w:tc>
          <w:tcPr>
            <w:tcW w:w="300" w:type="dxa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«Международные программы, направленные на решение глобальных социальных проблем»</w:t>
            </w:r>
          </w:p>
        </w:tc>
      </w:tr>
      <w:tr w:rsidR="009B74B0" w:rsidRPr="009B74B0" w:rsidTr="009B74B0">
        <w:trPr>
          <w:tblCellSpacing w:w="15" w:type="dxa"/>
        </w:trPr>
        <w:tc>
          <w:tcPr>
            <w:tcW w:w="0" w:type="auto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  <w:t>17:00 – 19:00</w:t>
            </w:r>
          </w:p>
        </w:tc>
        <w:tc>
          <w:tcPr>
            <w:tcW w:w="300" w:type="dxa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международных добровольческих проектов и организаций</w:t>
            </w:r>
          </w:p>
        </w:tc>
      </w:tr>
      <w:tr w:rsidR="009B74B0" w:rsidRPr="009B74B0" w:rsidTr="009B74B0">
        <w:trPr>
          <w:tblCellSpacing w:w="15" w:type="dxa"/>
        </w:trPr>
        <w:tc>
          <w:tcPr>
            <w:tcW w:w="0" w:type="auto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  <w:t xml:space="preserve">20:30 – 23:00 </w:t>
            </w:r>
          </w:p>
        </w:tc>
        <w:tc>
          <w:tcPr>
            <w:tcW w:w="300" w:type="dxa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участников Конкурса с экспертами</w:t>
            </w:r>
          </w:p>
        </w:tc>
      </w:tr>
    </w:tbl>
    <w:p w:rsidR="009B74B0" w:rsidRPr="009B74B0" w:rsidRDefault="009B74B0" w:rsidP="009B74B0">
      <w:pPr>
        <w:spacing w:before="100" w:beforeAutospacing="1" w:after="100" w:afterAutospacing="1" w:line="240" w:lineRule="auto"/>
        <w:jc w:val="center"/>
        <w:rPr>
          <w:rFonts w:ascii="PT Sans Narrow" w:eastAsia="Times New Roman" w:hAnsi="PT Sans Narrow" w:cs="Times New Roman"/>
          <w:color w:val="127BB8"/>
          <w:sz w:val="24"/>
          <w:szCs w:val="24"/>
          <w:lang w:eastAsia="ru-RU"/>
        </w:rPr>
      </w:pPr>
      <w:r w:rsidRPr="009B74B0">
        <w:rPr>
          <w:rFonts w:ascii="PT Sans Narrow" w:eastAsia="Times New Roman" w:hAnsi="PT Sans Narrow" w:cs="Times New Roman"/>
          <w:b/>
          <w:bCs/>
          <w:color w:val="127BB8"/>
          <w:sz w:val="24"/>
          <w:szCs w:val="24"/>
          <w:lang w:eastAsia="ru-RU"/>
        </w:rPr>
        <w:t>28.11.2013. Четверг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9"/>
        <w:gridCol w:w="330"/>
        <w:gridCol w:w="7706"/>
      </w:tblGrid>
      <w:tr w:rsidR="009B74B0" w:rsidRPr="009B74B0" w:rsidTr="009B74B0">
        <w:trPr>
          <w:tblCellSpacing w:w="15" w:type="dxa"/>
        </w:trPr>
        <w:tc>
          <w:tcPr>
            <w:tcW w:w="1364" w:type="dxa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  <w:t>10:00 – 10:30</w:t>
            </w:r>
          </w:p>
        </w:tc>
        <w:tc>
          <w:tcPr>
            <w:tcW w:w="300" w:type="dxa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Выставки молодежных социальных инноваций «Технологии Добра»</w:t>
            </w:r>
          </w:p>
        </w:tc>
      </w:tr>
      <w:tr w:rsidR="009B74B0" w:rsidRPr="009B74B0" w:rsidTr="009B74B0">
        <w:trPr>
          <w:tblCellSpacing w:w="15" w:type="dxa"/>
        </w:trPr>
        <w:tc>
          <w:tcPr>
            <w:tcW w:w="0" w:type="auto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  <w:t>10:30 – 13:00</w:t>
            </w:r>
          </w:p>
        </w:tc>
        <w:tc>
          <w:tcPr>
            <w:tcW w:w="300" w:type="dxa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молодежных социальных инноваций «Технологии Добра»</w:t>
            </w:r>
          </w:p>
        </w:tc>
      </w:tr>
      <w:tr w:rsidR="009B74B0" w:rsidRPr="009B74B0" w:rsidTr="009B74B0">
        <w:trPr>
          <w:tblCellSpacing w:w="15" w:type="dxa"/>
        </w:trPr>
        <w:tc>
          <w:tcPr>
            <w:tcW w:w="0" w:type="auto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  <w:t>13:00 – 14:30</w:t>
            </w:r>
          </w:p>
        </w:tc>
        <w:tc>
          <w:tcPr>
            <w:tcW w:w="300" w:type="dxa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9B74B0" w:rsidRPr="009B74B0" w:rsidTr="009B74B0">
        <w:trPr>
          <w:tblCellSpacing w:w="15" w:type="dxa"/>
        </w:trPr>
        <w:tc>
          <w:tcPr>
            <w:tcW w:w="0" w:type="auto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  <w:t>14:30 – 17:30</w:t>
            </w:r>
          </w:p>
        </w:tc>
        <w:tc>
          <w:tcPr>
            <w:tcW w:w="300" w:type="dxa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участников Конкурса. </w:t>
            </w:r>
            <w:proofErr w:type="spellStart"/>
            <w:r w:rsidRPr="009B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Воркшоп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«Корпоративное добровольчество»</w:t>
            </w:r>
          </w:p>
        </w:tc>
      </w:tr>
      <w:tr w:rsidR="009B74B0" w:rsidRPr="009B74B0" w:rsidTr="009B74B0">
        <w:trPr>
          <w:tblCellSpacing w:w="15" w:type="dxa"/>
        </w:trPr>
        <w:tc>
          <w:tcPr>
            <w:tcW w:w="0" w:type="auto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  <w:t>14:30 – 17:30</w:t>
            </w:r>
          </w:p>
        </w:tc>
        <w:tc>
          <w:tcPr>
            <w:tcW w:w="300" w:type="dxa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участников Форума. Панельные сессии с участием зарубежных экспертов: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85"/>
              <w:gridCol w:w="81"/>
            </w:tblGrid>
            <w:tr w:rsidR="009B74B0" w:rsidRPr="009B74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74B0" w:rsidRPr="009B74B0" w:rsidRDefault="009B74B0" w:rsidP="009B7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Глобальное влияние сети Интернет на развитие добровольчества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4B0" w:rsidRPr="009B74B0" w:rsidRDefault="009B74B0" w:rsidP="009B7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B74B0" w:rsidRPr="009B74B0" w:rsidRDefault="009B74B0" w:rsidP="009B74B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Доминик </w:t>
            </w: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Пинкни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, Главный операционный директор Добровольческого центра округа </w:t>
            </w: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Хаммерсмит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Фулхэм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 / Руководитель Организации «Works4U» (Англия, Великобритания)</w:t>
            </w:r>
          </w:p>
          <w:p w:rsidR="009B74B0" w:rsidRPr="009B74B0" w:rsidRDefault="009B74B0" w:rsidP="009B74B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Ирина </w:t>
            </w: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Ганжа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, Эксперт-консультант БФ «Волонтеры в помощь детям-сиротам» (Россия)</w:t>
            </w:r>
          </w:p>
          <w:p w:rsidR="009B74B0" w:rsidRPr="009B74B0" w:rsidRDefault="009B74B0" w:rsidP="009B74B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Лари </w:t>
            </w: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Каррейнен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, Тренер Организации «Гражданский Форум» (Финляндия)</w:t>
            </w:r>
          </w:p>
          <w:p w:rsidR="009B74B0" w:rsidRPr="009B74B0" w:rsidRDefault="009B74B0" w:rsidP="009B74B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proofErr w:type="gram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Пере</w:t>
            </w:r>
            <w:proofErr w:type="gram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Туфет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, Менеджер Организации «</w:t>
            </w: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Киберволонтеры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» (Испания)</w:t>
            </w:r>
          </w:p>
          <w:p w:rsidR="009B74B0" w:rsidRPr="009B74B0" w:rsidRDefault="009B74B0" w:rsidP="009B74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Модератор: Лари </w:t>
            </w: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Каррейнен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, Тренер Организации «Гражданский Форум» (Финляндия)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7"/>
              <w:gridCol w:w="81"/>
            </w:tblGrid>
            <w:tr w:rsidR="009B74B0" w:rsidRPr="009B74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74B0" w:rsidRPr="009B74B0" w:rsidRDefault="009B74B0" w:rsidP="009B7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Технологии социальной интеграции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4B0" w:rsidRPr="009B74B0" w:rsidRDefault="009B74B0" w:rsidP="009B7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B74B0" w:rsidRPr="009B74B0" w:rsidRDefault="009B74B0" w:rsidP="009B74B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lastRenderedPageBreak/>
              <w:t>Арунас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Сурвила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, Исполнительный директор Института социальной интеграции (Литва)</w:t>
            </w:r>
          </w:p>
          <w:p w:rsidR="009B74B0" w:rsidRPr="009B74B0" w:rsidRDefault="009B74B0" w:rsidP="009B74B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Марион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Шуманн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, Генеральный директор Добровольческого центра округа </w:t>
            </w: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Хаммерсмит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Фулхэм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 (Англия, Великобритания)</w:t>
            </w:r>
          </w:p>
          <w:p w:rsidR="009B74B0" w:rsidRPr="009B74B0" w:rsidRDefault="009B74B0" w:rsidP="009B74B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Наталья </w:t>
            </w: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Маханько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, Директор Международного благотворительного фонда помощи детям «Шанс» (Белоруссия)</w:t>
            </w:r>
          </w:p>
          <w:p w:rsidR="009B74B0" w:rsidRPr="009B74B0" w:rsidRDefault="009B74B0" w:rsidP="009B74B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Ривиль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Кофман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, Президент благотворительного фонда «Сильные духом» (Украина)</w:t>
            </w:r>
          </w:p>
          <w:p w:rsidR="009B74B0" w:rsidRPr="009B74B0" w:rsidRDefault="009B74B0" w:rsidP="009B74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Модератор: </w:t>
            </w: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Ривиль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Кофман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, Президент благотворительного фонда «Сильные духом» (Украина)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07"/>
              <w:gridCol w:w="81"/>
            </w:tblGrid>
            <w:tr w:rsidR="009B74B0" w:rsidRPr="009B74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74B0" w:rsidRPr="009B74B0" w:rsidRDefault="009B74B0" w:rsidP="009B7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Участие медиа-лиц в благотворительности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4B0" w:rsidRPr="009B74B0" w:rsidRDefault="009B74B0" w:rsidP="009B7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B74B0" w:rsidRPr="009B74B0" w:rsidRDefault="009B74B0" w:rsidP="009B74B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Всеволод Махов, Начальник штаба РОУ «Гражданский корпус» (Россия)</w:t>
            </w:r>
          </w:p>
          <w:p w:rsidR="009B74B0" w:rsidRPr="009B74B0" w:rsidRDefault="009B74B0" w:rsidP="009B74B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Егор </w:t>
            </w: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Бероев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, Учредитель фонда поддержки детей с особенностями развития «Я есть» (Россия)</w:t>
            </w:r>
          </w:p>
          <w:p w:rsidR="009B74B0" w:rsidRPr="009B74B0" w:rsidRDefault="009B74B0" w:rsidP="009B74B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Ксения Алферова, Учредитель фонда поддержки детей с особенностями развития «Я есть» (Россия)</w:t>
            </w:r>
          </w:p>
          <w:p w:rsidR="009B74B0" w:rsidRPr="009B74B0" w:rsidRDefault="009B74B0" w:rsidP="009B74B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Яна Поплавская, Актриса, телеведущая, общественный деятель (Россия)</w:t>
            </w:r>
          </w:p>
          <w:p w:rsidR="009B74B0" w:rsidRPr="009B74B0" w:rsidRDefault="009B74B0" w:rsidP="009B74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Модератор: Всеволод Махов, Начальник штаба РОУ «Гражданский корпус» (Россия)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20"/>
              <w:gridCol w:w="81"/>
            </w:tblGrid>
            <w:tr w:rsidR="009B74B0" w:rsidRPr="009B74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74B0" w:rsidRPr="009B74B0" w:rsidRDefault="009B74B0" w:rsidP="009B7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 Программы международного добровольческого обмена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4B0" w:rsidRPr="009B74B0" w:rsidRDefault="009B74B0" w:rsidP="009B7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B74B0" w:rsidRPr="009B74B0" w:rsidRDefault="009B74B0" w:rsidP="009B74B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Андреа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Пандурович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, Администратор Волонтерского центра г. Загреб (Хорватия)</w:t>
            </w:r>
          </w:p>
          <w:p w:rsidR="009B74B0" w:rsidRPr="009B74B0" w:rsidRDefault="009B74B0" w:rsidP="009B74B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Андрей Жильцов, Директор Ресурсного центра развития добровольчества «Нижегородская служба добровольцев» (Россия)</w:t>
            </w:r>
          </w:p>
          <w:p w:rsidR="009B74B0" w:rsidRPr="009B74B0" w:rsidRDefault="009B74B0" w:rsidP="009B74B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Виктория </w:t>
            </w: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Козловска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, Специали</w:t>
            </w:r>
            <w:proofErr w:type="gram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ст в сф</w:t>
            </w:r>
            <w:proofErr w:type="gram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ере молодежной политики </w:t>
            </w: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Даугавпилсского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 национального университета (Латвия)</w:t>
            </w:r>
          </w:p>
          <w:p w:rsidR="009B74B0" w:rsidRPr="009B74B0" w:rsidRDefault="009B74B0" w:rsidP="009B74B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Илия </w:t>
            </w: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Иованович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, Член совета директоров Южно-восточной европейской Ассоциации молодежи (Сербия)</w:t>
            </w:r>
          </w:p>
          <w:p w:rsidR="009B74B0" w:rsidRPr="009B74B0" w:rsidRDefault="009B74B0" w:rsidP="009B74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Модератор: Виктория </w:t>
            </w: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Козловска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, Специалист </w:t>
            </w: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Даугавпильского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 национального университета (Латвия)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50"/>
              <w:gridCol w:w="81"/>
            </w:tblGrid>
            <w:tr w:rsidR="009B74B0" w:rsidRPr="009B74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74B0" w:rsidRPr="009B74B0" w:rsidRDefault="009B74B0" w:rsidP="009B7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Роль центров добровольчества в объединении добровольческих усилий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4B0" w:rsidRPr="009B74B0" w:rsidRDefault="009B74B0" w:rsidP="009B7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B74B0" w:rsidRPr="009B74B0" w:rsidRDefault="009B74B0" w:rsidP="009B74B0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Владимир Лукьянов, Президент Санкт-Петербургской региональной благотворительной общественной организации «Благотворительное общество «Невский Ангел» (Россия)</w:t>
            </w:r>
          </w:p>
          <w:p w:rsidR="009B74B0" w:rsidRPr="009B74B0" w:rsidRDefault="009B74B0" w:rsidP="009B74B0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Роззано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Ренцо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, Вице-президент Европейского центра добровольчества (Бельгия) / Президент Добровольческого центра округа </w:t>
            </w: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Лацио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 (Италия)</w:t>
            </w:r>
          </w:p>
          <w:p w:rsidR="009B74B0" w:rsidRPr="009B74B0" w:rsidRDefault="009B74B0" w:rsidP="009B74B0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Тим </w:t>
            </w: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Дэй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, Директор по работе с волонтерами Совета по </w:t>
            </w: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lastRenderedPageBreak/>
              <w:t>добровольческой деятельности (Уэльс, Великобритания)</w:t>
            </w:r>
          </w:p>
          <w:p w:rsidR="009B74B0" w:rsidRPr="009B74B0" w:rsidRDefault="009B74B0" w:rsidP="009B74B0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Эльза </w:t>
            </w: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Шамбель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, Президент Национального совета Португалии по развитию добровольчества (Португалия)</w:t>
            </w:r>
          </w:p>
          <w:p w:rsidR="009B74B0" w:rsidRPr="009B74B0" w:rsidRDefault="009B74B0" w:rsidP="009B74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Модератор: Тим </w:t>
            </w:r>
            <w:proofErr w:type="spellStart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>Дэй</w:t>
            </w:r>
            <w:proofErr w:type="spellEnd"/>
            <w:r w:rsidRPr="009B74B0">
              <w:rPr>
                <w:rFonts w:ascii="Times New Roman" w:eastAsia="Times New Roman" w:hAnsi="Times New Roman" w:cs="Times New Roman"/>
                <w:color w:val="727271"/>
                <w:sz w:val="24"/>
                <w:szCs w:val="24"/>
                <w:lang w:eastAsia="ru-RU"/>
              </w:rPr>
              <w:t xml:space="preserve">, Директор по работе с волонтерами Совета по добровольческой деятельности (Уэльс, Великобритания) </w:t>
            </w:r>
          </w:p>
        </w:tc>
      </w:tr>
      <w:tr w:rsidR="009B74B0" w:rsidRPr="009B74B0" w:rsidTr="009B74B0">
        <w:trPr>
          <w:tblCellSpacing w:w="15" w:type="dxa"/>
        </w:trPr>
        <w:tc>
          <w:tcPr>
            <w:tcW w:w="0" w:type="auto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  <w:lastRenderedPageBreak/>
              <w:t>21:30 – 23:00</w:t>
            </w:r>
          </w:p>
        </w:tc>
        <w:tc>
          <w:tcPr>
            <w:tcW w:w="300" w:type="dxa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участников Конкурса с экспертами</w:t>
            </w:r>
          </w:p>
        </w:tc>
      </w:tr>
    </w:tbl>
    <w:p w:rsidR="009B74B0" w:rsidRPr="009B74B0" w:rsidRDefault="009B74B0" w:rsidP="009B74B0">
      <w:pPr>
        <w:spacing w:before="100" w:beforeAutospacing="1" w:after="100" w:afterAutospacing="1" w:line="240" w:lineRule="auto"/>
        <w:jc w:val="center"/>
        <w:rPr>
          <w:rFonts w:ascii="PT Sans Narrow" w:eastAsia="Times New Roman" w:hAnsi="PT Sans Narrow" w:cs="Times New Roman"/>
          <w:color w:val="127BB8"/>
          <w:sz w:val="24"/>
          <w:szCs w:val="24"/>
          <w:lang w:eastAsia="ru-RU"/>
        </w:rPr>
      </w:pPr>
      <w:r w:rsidRPr="009B74B0">
        <w:rPr>
          <w:rFonts w:ascii="PT Sans Narrow" w:eastAsia="Times New Roman" w:hAnsi="PT Sans Narrow" w:cs="Times New Roman"/>
          <w:b/>
          <w:bCs/>
          <w:color w:val="127BB8"/>
          <w:sz w:val="24"/>
          <w:szCs w:val="24"/>
          <w:lang w:eastAsia="ru-RU"/>
        </w:rPr>
        <w:t>29.11.2013. Пятница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9"/>
        <w:gridCol w:w="330"/>
        <w:gridCol w:w="7706"/>
      </w:tblGrid>
      <w:tr w:rsidR="009B74B0" w:rsidRPr="009B74B0" w:rsidTr="009B74B0">
        <w:trPr>
          <w:tblCellSpacing w:w="15" w:type="dxa"/>
        </w:trPr>
        <w:tc>
          <w:tcPr>
            <w:tcW w:w="1200" w:type="dxa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  <w:t>10:00 – 13:00</w:t>
            </w:r>
          </w:p>
        </w:tc>
        <w:tc>
          <w:tcPr>
            <w:tcW w:w="300" w:type="dxa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Экскурсионная программ</w:t>
            </w:r>
            <w:proofErr w:type="gramStart"/>
            <w:r w:rsidRPr="009B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9B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участников, не проживающих в Пермском крае)</w:t>
            </w:r>
          </w:p>
        </w:tc>
      </w:tr>
      <w:tr w:rsidR="009B74B0" w:rsidRPr="009B74B0" w:rsidTr="009B74B0">
        <w:trPr>
          <w:tblCellSpacing w:w="15" w:type="dxa"/>
        </w:trPr>
        <w:tc>
          <w:tcPr>
            <w:tcW w:w="0" w:type="auto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  <w:t>13:00 – 14:30</w:t>
            </w:r>
          </w:p>
        </w:tc>
        <w:tc>
          <w:tcPr>
            <w:tcW w:w="300" w:type="dxa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9B74B0" w:rsidRPr="009B74B0" w:rsidTr="009B74B0">
        <w:trPr>
          <w:tblCellSpacing w:w="15" w:type="dxa"/>
        </w:trPr>
        <w:tc>
          <w:tcPr>
            <w:tcW w:w="0" w:type="auto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  <w:t>14:30 – 15:30</w:t>
            </w:r>
          </w:p>
        </w:tc>
        <w:tc>
          <w:tcPr>
            <w:tcW w:w="300" w:type="dxa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Неформальное закрытие Конкурса «Доброволец России–2013»</w:t>
            </w:r>
          </w:p>
        </w:tc>
      </w:tr>
      <w:tr w:rsidR="009B74B0" w:rsidRPr="009B74B0" w:rsidTr="009B74B0">
        <w:trPr>
          <w:tblCellSpacing w:w="15" w:type="dxa"/>
        </w:trPr>
        <w:tc>
          <w:tcPr>
            <w:tcW w:w="0" w:type="auto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  <w:t xml:space="preserve">17:30 – 18:00 </w:t>
            </w:r>
          </w:p>
        </w:tc>
        <w:tc>
          <w:tcPr>
            <w:tcW w:w="300" w:type="dxa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участников Благотворительного бала</w:t>
            </w:r>
          </w:p>
        </w:tc>
      </w:tr>
      <w:tr w:rsidR="009B74B0" w:rsidRPr="009B74B0" w:rsidTr="009B74B0">
        <w:trPr>
          <w:tblCellSpacing w:w="15" w:type="dxa"/>
        </w:trPr>
        <w:tc>
          <w:tcPr>
            <w:tcW w:w="0" w:type="auto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color w:val="127BB8"/>
                <w:sz w:val="24"/>
                <w:szCs w:val="24"/>
                <w:lang w:eastAsia="ru-RU"/>
              </w:rPr>
              <w:t xml:space="preserve">18:00 – 23:00 </w:t>
            </w:r>
          </w:p>
        </w:tc>
        <w:tc>
          <w:tcPr>
            <w:tcW w:w="300" w:type="dxa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4B0" w:rsidRPr="009B74B0" w:rsidRDefault="009B74B0" w:rsidP="009B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Торжественное закрытие Форума. Вручение знака «Доброволец России 2013». </w:t>
            </w:r>
            <w:r w:rsidRPr="009B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Благотворительный бал «Доброе сердце России»</w:t>
            </w:r>
          </w:p>
        </w:tc>
      </w:tr>
    </w:tbl>
    <w:p w:rsidR="008147AB" w:rsidRDefault="009B74B0">
      <w:bookmarkStart w:id="0" w:name="_GoBack"/>
      <w:bookmarkEnd w:id="0"/>
    </w:p>
    <w:sectPr w:rsidR="00814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Narrow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408C"/>
    <w:multiLevelType w:val="multilevel"/>
    <w:tmpl w:val="0370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9D02B5"/>
    <w:multiLevelType w:val="multilevel"/>
    <w:tmpl w:val="0BBE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53FB1"/>
    <w:multiLevelType w:val="multilevel"/>
    <w:tmpl w:val="62CA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BC616B"/>
    <w:multiLevelType w:val="multilevel"/>
    <w:tmpl w:val="1A90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2F3E54"/>
    <w:multiLevelType w:val="multilevel"/>
    <w:tmpl w:val="AC4A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305A42"/>
    <w:multiLevelType w:val="multilevel"/>
    <w:tmpl w:val="C146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867AF0"/>
    <w:multiLevelType w:val="multilevel"/>
    <w:tmpl w:val="50AC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2219AB"/>
    <w:multiLevelType w:val="multilevel"/>
    <w:tmpl w:val="E3F6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49379A"/>
    <w:multiLevelType w:val="multilevel"/>
    <w:tmpl w:val="BFF00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F74152"/>
    <w:multiLevelType w:val="multilevel"/>
    <w:tmpl w:val="38A2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324D8D"/>
    <w:multiLevelType w:val="multilevel"/>
    <w:tmpl w:val="E2FE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D260C4"/>
    <w:multiLevelType w:val="multilevel"/>
    <w:tmpl w:val="29EA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452BB7"/>
    <w:multiLevelType w:val="multilevel"/>
    <w:tmpl w:val="A11E9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F1629A"/>
    <w:multiLevelType w:val="multilevel"/>
    <w:tmpl w:val="14EC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BE023A"/>
    <w:multiLevelType w:val="multilevel"/>
    <w:tmpl w:val="3D68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95715A"/>
    <w:multiLevelType w:val="multilevel"/>
    <w:tmpl w:val="C3702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142563"/>
    <w:multiLevelType w:val="multilevel"/>
    <w:tmpl w:val="F50A2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BE49DB"/>
    <w:multiLevelType w:val="multilevel"/>
    <w:tmpl w:val="58063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AC7AC1"/>
    <w:multiLevelType w:val="multilevel"/>
    <w:tmpl w:val="0DCC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044ADC"/>
    <w:multiLevelType w:val="multilevel"/>
    <w:tmpl w:val="565C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097204"/>
    <w:multiLevelType w:val="multilevel"/>
    <w:tmpl w:val="8F02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16"/>
  </w:num>
  <w:num w:numId="5">
    <w:abstractNumId w:val="3"/>
  </w:num>
  <w:num w:numId="6">
    <w:abstractNumId w:val="4"/>
  </w:num>
  <w:num w:numId="7">
    <w:abstractNumId w:val="2"/>
  </w:num>
  <w:num w:numId="8">
    <w:abstractNumId w:val="19"/>
  </w:num>
  <w:num w:numId="9">
    <w:abstractNumId w:val="9"/>
  </w:num>
  <w:num w:numId="10">
    <w:abstractNumId w:val="5"/>
  </w:num>
  <w:num w:numId="11">
    <w:abstractNumId w:val="8"/>
  </w:num>
  <w:num w:numId="12">
    <w:abstractNumId w:val="18"/>
  </w:num>
  <w:num w:numId="13">
    <w:abstractNumId w:val="20"/>
  </w:num>
  <w:num w:numId="14">
    <w:abstractNumId w:val="17"/>
  </w:num>
  <w:num w:numId="15">
    <w:abstractNumId w:val="1"/>
  </w:num>
  <w:num w:numId="16">
    <w:abstractNumId w:val="10"/>
  </w:num>
  <w:num w:numId="17">
    <w:abstractNumId w:val="13"/>
  </w:num>
  <w:num w:numId="18">
    <w:abstractNumId w:val="15"/>
  </w:num>
  <w:num w:numId="19">
    <w:abstractNumId w:val="0"/>
  </w:num>
  <w:num w:numId="20">
    <w:abstractNumId w:val="1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EC0"/>
    <w:rsid w:val="001F2BC5"/>
    <w:rsid w:val="00617E3B"/>
    <w:rsid w:val="009B74B0"/>
    <w:rsid w:val="00EB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4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43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79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8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02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39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0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13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35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24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568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14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99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352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9298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15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84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269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8885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31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2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63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94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381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907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20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391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3448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4492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069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2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22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412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07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8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4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2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1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0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2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2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8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40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6686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5891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621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56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59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675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841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7818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966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2093</Words>
  <Characters>11931</Characters>
  <Application>Microsoft Office Word</Application>
  <DocSecurity>0</DocSecurity>
  <Lines>99</Lines>
  <Paragraphs>27</Paragraphs>
  <ScaleCrop>false</ScaleCrop>
  <Company/>
  <LinksUpToDate>false</LinksUpToDate>
  <CharactersWithSpaces>13997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2013-11-24T14:10:00Z</dcterms:created>
  <dcterms:modified xsi:type="dcterms:W3CDTF">2013-11-24T14:16:00Z</dcterms:modified>
</cp:coreProperties>
</file>