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06" w:rsidRDefault="000A4606" w:rsidP="000A4606">
      <w:pPr>
        <w:pStyle w:val="a3"/>
      </w:pPr>
      <w:r>
        <w:rPr>
          <w:noProof/>
        </w:rPr>
        <w:drawing>
          <wp:inline distT="0" distB="0" distL="0" distR="0">
            <wp:extent cx="5943600" cy="1343025"/>
            <wp:effectExtent l="0" t="0" r="0" b="9525"/>
            <wp:docPr id="1" name="Рисунок 1" descr="03_s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_s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30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606" w:rsidRPr="00BB1777" w:rsidRDefault="000A4606" w:rsidP="000A4606">
      <w:pPr>
        <w:pStyle w:val="a3"/>
        <w:rPr>
          <w:sz w:val="6"/>
          <w:szCs w:val="6"/>
        </w:rPr>
      </w:pPr>
    </w:p>
    <w:p w:rsidR="000A4606" w:rsidRPr="000A4606" w:rsidRDefault="000A4606" w:rsidP="000A4606">
      <w:pPr>
        <w:pStyle w:val="a3"/>
        <w:shd w:val="clear" w:color="auto" w:fill="003399"/>
        <w:rPr>
          <w:color w:val="FFFFFF"/>
          <w:sz w:val="28"/>
          <w:szCs w:val="28"/>
        </w:rPr>
      </w:pPr>
    </w:p>
    <w:p w:rsidR="000A4606" w:rsidRPr="000A4606" w:rsidRDefault="000A4606" w:rsidP="000A4606">
      <w:pPr>
        <w:shd w:val="clear" w:color="auto" w:fill="003399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0A4606">
        <w:rPr>
          <w:rFonts w:ascii="Arial" w:hAnsi="Arial" w:cs="Arial"/>
          <w:b/>
          <w:color w:val="FFFFFF"/>
          <w:sz w:val="28"/>
          <w:szCs w:val="28"/>
        </w:rPr>
        <w:t>БЛАГОТВОРИТЕЛЬНАЯ  ПРОГРАММА</w:t>
      </w:r>
    </w:p>
    <w:p w:rsidR="000A4606" w:rsidRPr="002164A7" w:rsidRDefault="000A4606" w:rsidP="000A4606">
      <w:pPr>
        <w:shd w:val="clear" w:color="auto" w:fill="003399"/>
        <w:rPr>
          <w:rFonts w:ascii="Arial" w:hAnsi="Arial" w:cs="Arial"/>
          <w:color w:val="FFFFFF"/>
          <w:sz w:val="2"/>
          <w:szCs w:val="2"/>
        </w:rPr>
      </w:pPr>
    </w:p>
    <w:p w:rsidR="000A4606" w:rsidRPr="002164A7" w:rsidRDefault="000A4606" w:rsidP="000A4606">
      <w:pPr>
        <w:shd w:val="clear" w:color="auto" w:fill="003399"/>
        <w:jc w:val="center"/>
        <w:rPr>
          <w:rFonts w:ascii="Arial Black" w:hAnsi="Arial Black" w:cs="Arial"/>
          <w:b/>
          <w:color w:val="FFFFFF"/>
          <w:sz w:val="26"/>
          <w:szCs w:val="26"/>
        </w:rPr>
      </w:pPr>
      <w:r w:rsidRPr="002164A7">
        <w:rPr>
          <w:rFonts w:ascii="Arial Black" w:hAnsi="Arial Black" w:cs="Arial"/>
          <w:b/>
          <w:color w:val="FFFFFF"/>
          <w:sz w:val="26"/>
          <w:szCs w:val="26"/>
        </w:rPr>
        <w:t>«Вектор добровольчества – старшее поколение»</w:t>
      </w:r>
    </w:p>
    <w:p w:rsidR="000A4606" w:rsidRDefault="000A4606">
      <w:pPr>
        <w:pStyle w:val="a3"/>
      </w:pPr>
    </w:p>
    <w:p w:rsidR="000A4606" w:rsidRDefault="000A4606" w:rsidP="000A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</w:p>
    <w:p w:rsidR="000A4606" w:rsidRPr="000A4606" w:rsidRDefault="000A4606" w:rsidP="000A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t>СПЕЦ</w:t>
      </w:r>
      <w:r w:rsidRPr="000A4606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t>ИАЛИСТЫ</w:t>
      </w:r>
    </w:p>
    <w:p w:rsidR="000A4606" w:rsidRPr="000A4606" w:rsidRDefault="000A4606" w:rsidP="000A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t>/авторы информационных, методических, аналитических материалов программы, разработчики материалов курсов обучения,</w:t>
      </w:r>
    </w:p>
    <w:p w:rsidR="000A4606" w:rsidRDefault="000A4606" w:rsidP="000A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  <w:t>контента созданного сайта/</w:t>
      </w:r>
    </w:p>
    <w:p w:rsidR="000A4606" w:rsidRPr="000A4606" w:rsidRDefault="000A4606" w:rsidP="000A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lang w:eastAsia="ru-RU"/>
        </w:rPr>
      </w:pPr>
    </w:p>
    <w:p w:rsidR="000A4606" w:rsidRPr="000A4606" w:rsidRDefault="000A4606" w:rsidP="000A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Лукьянов Владимир Альфредович</w:t>
      </w:r>
      <w:r w:rsidRPr="000A4606"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  <w:t xml:space="preserve"> – президент СПб ОО «Благотворительное общество «Невский Ангел», руководитель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Санкт-Петербургского </w:t>
      </w:r>
      <w:r w:rsidRPr="000A4606"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  <w:t>Центра поддержки добровольческих инициатив СПб ГКУ «Центр международных гуманитарных связей», специалист по социальной работе, консультант по вопросам благотворительной и добровольческой деятельности, руководитель межрегиональной программы «Вектор добровольчества – старшее поколение».</w:t>
      </w:r>
    </w:p>
    <w:p w:rsidR="000A4606" w:rsidRPr="000A4606" w:rsidRDefault="000A4606" w:rsidP="000A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Михайлова Светлана Ростиславовна -</w:t>
      </w:r>
      <w:r w:rsidRPr="000A4606"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  <w:t xml:space="preserve">  исп. директор СПб ОО «Благотворительное общество «Невский Ангел», специалист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Санкт-Петербургского Центра поддержки добровольческих инициатив СПб ГУ «Центр международных гуманитарных связей», </w:t>
      </w:r>
      <w:r w:rsidRPr="000A4606"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  <w:t>специалист по социальной работе, методист, куратор курса.</w:t>
      </w:r>
    </w:p>
    <w:p w:rsidR="000A4606" w:rsidRPr="000A4606" w:rsidRDefault="000A4606" w:rsidP="000A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Антонов Александр Сергеевич –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специальный психолог, социальный педагог, тренер-консультант по вопросам добровольчества и работе с людьми, имеющими инвалидность,</w:t>
      </w:r>
      <w:r w:rsidRPr="000A4606"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  <w:t xml:space="preserve"> координатор программы «Вектор добровольчества» СПб ОО «Благотворительное общество «Невский Ангел»,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специалист по работе с добровольцами  Санкт-Петербургского Центра поддержки добровольческих инициатив СПб ГУ «Центр международных гуманитарных связей»</w:t>
      </w:r>
      <w:r w:rsidRPr="000A4606"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  <w:t>, куратор курса.</w:t>
      </w: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 xml:space="preserve">Галченко Юлия  Анатольевна –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гл. бухгалтер СПб ОО «Благотворительное общество «Невский Ангел», генеральный директор консалтинговой компании ООО «Профит».</w:t>
      </w:r>
    </w:p>
    <w:p w:rsidR="000A4606" w:rsidRPr="000A4606" w:rsidRDefault="000A4606" w:rsidP="000A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Григорьева Ирина Андреевна -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доктор социологических наук, профессор кафедры теории и практики социальной работы факультета социологии Санкт-Петербургского государственного университета.</w:t>
      </w:r>
    </w:p>
    <w:p w:rsidR="000A4606" w:rsidRPr="000A4606" w:rsidRDefault="000A4606" w:rsidP="000A4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lastRenderedPageBreak/>
        <w:t xml:space="preserve">Коваленко Татьяна Николаевна -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кандидат социологических наук, доцент кафедры теории и технологии социальной работы Санкт-Петербургского государственного института психологии и социальной работы, Санкт-Петербург.</w:t>
      </w:r>
    </w:p>
    <w:p w:rsidR="000A4606" w:rsidRPr="000A4606" w:rsidRDefault="000A4606" w:rsidP="000A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Дружинин</w:t>
      </w: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 xml:space="preserve"> </w:t>
      </w:r>
      <w:r w:rsidRPr="000A460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С</w:t>
      </w:r>
      <w:r w:rsidR="001E2F65" w:rsidRPr="00603A4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т</w:t>
      </w:r>
      <w:r w:rsidRPr="000A460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анислав Сергеевич</w:t>
      </w:r>
      <w:r w:rsidRPr="000A4606"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  <w:t xml:space="preserve">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– врач гериатр </w:t>
      </w:r>
      <w:proofErr w:type="gramStart"/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медико-социального</w:t>
      </w:r>
      <w:proofErr w:type="gramEnd"/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отделения Санкт-Петербургского государственного бюджетного учреждения здравоохранения «Городской гериатрический медико-социальный центр», врач - психиатр, врач функциональной диагностики.</w:t>
      </w:r>
    </w:p>
    <w:p w:rsidR="000A4606" w:rsidRPr="000A4606" w:rsidRDefault="000A4606" w:rsidP="000A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>Чесноков Алексей Александрович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– заместитель главного врача Санкт-Петербургского государственного бюджетного учреждения здравоохранения «Городской гериатрический </w:t>
      </w:r>
      <w:proofErr w:type="gramStart"/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медико-социальный</w:t>
      </w:r>
      <w:proofErr w:type="gramEnd"/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центр», врач высшей квалификационной категории.</w:t>
      </w:r>
      <w:r w:rsidRPr="000A4606"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  <w:t xml:space="preserve"> </w:t>
      </w:r>
    </w:p>
    <w:p w:rsidR="000A4606" w:rsidRPr="000A4606" w:rsidRDefault="000A4606" w:rsidP="000A46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>Финагентова Надежда Викторовна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- кандидат психологических наук, медицинский психолог  СПБ ГБУЗ «Городской гериатрический </w:t>
      </w:r>
      <w:proofErr w:type="gramStart"/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медико-социальный</w:t>
      </w:r>
      <w:proofErr w:type="gramEnd"/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центр».  </w:t>
      </w:r>
    </w:p>
    <w:p w:rsidR="000A4606" w:rsidRPr="000A4606" w:rsidRDefault="000A4606" w:rsidP="000A4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>Баранюк Татьяна Валерьевна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- заведующая городским организационно-методическим отделом по гериатрии Комитета по здравоохранению Санкт-Петербурга, врач высшей категории, Санкт-Петербургское государственное бюджетное учреждение здравоохранения «Городской гериатрический медико-социальный центр».</w:t>
      </w:r>
    </w:p>
    <w:p w:rsidR="000A4606" w:rsidRPr="000A4606" w:rsidRDefault="000A4606" w:rsidP="000A4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</w:p>
    <w:p w:rsidR="000A4606" w:rsidRPr="000A4606" w:rsidRDefault="000A4606" w:rsidP="000A4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>Здравомыслова Елена Андреевна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– кандидат социологических наук, профессор факультета ПНИС Европейского университета в Санкт-Петербурге, содиректор программы «Гендерные исследования».</w:t>
      </w:r>
    </w:p>
    <w:p w:rsidR="000A4606" w:rsidRPr="000A4606" w:rsidRDefault="000A4606" w:rsidP="000A4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</w:p>
    <w:p w:rsidR="000A4606" w:rsidRPr="000A4606" w:rsidRDefault="000A4606" w:rsidP="000A4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>Ялышева Марина Юрьевна</w:t>
      </w:r>
      <w:r w:rsidRPr="000A4606">
        <w:rPr>
          <w:rFonts w:ascii="Times New Roman" w:eastAsia="Times New Roman" w:hAnsi="Times New Roman" w:cs="Times New Roman"/>
          <w:bCs/>
          <w:color w:val="000080"/>
          <w:sz w:val="26"/>
          <w:szCs w:val="26"/>
          <w:lang w:eastAsia="ru-RU"/>
        </w:rPr>
        <w:t xml:space="preserve"> –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исполнительный директор Некоммерческого партнерства «Институт обучения через опыт», менеджер Санкт-Петербургской Школы Социального Проектирования, руководитель проекта «Университет </w:t>
      </w:r>
      <w:proofErr w:type="gramStart"/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пожилых</w:t>
      </w:r>
      <w:proofErr w:type="gramEnd"/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«Серебряный возраст».</w:t>
      </w:r>
    </w:p>
    <w:p w:rsidR="000A4606" w:rsidRPr="000A4606" w:rsidRDefault="000A4606" w:rsidP="000A4606">
      <w:pPr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80"/>
          <w:sz w:val="26"/>
          <w:szCs w:val="26"/>
          <w:lang w:eastAsia="ru-RU"/>
        </w:rPr>
      </w:pPr>
    </w:p>
    <w:p w:rsidR="000A4606" w:rsidRPr="000A4606" w:rsidRDefault="000A4606" w:rsidP="000A4606">
      <w:pPr>
        <w:spacing w:after="0" w:line="240" w:lineRule="auto"/>
        <w:jc w:val="both"/>
        <w:rPr>
          <w:rFonts w:ascii="Times New Roman" w:eastAsia="Courier New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Courier New" w:hAnsi="Times New Roman" w:cs="Times New Roman"/>
          <w:b/>
          <w:color w:val="000080"/>
          <w:sz w:val="26"/>
          <w:szCs w:val="26"/>
          <w:lang w:eastAsia="ru-RU"/>
        </w:rPr>
        <w:t>Зленко Андрей Николаевич</w:t>
      </w:r>
      <w:r w:rsidRPr="000A4606">
        <w:rPr>
          <w:rFonts w:ascii="Times New Roman" w:eastAsia="Courier New" w:hAnsi="Times New Roman" w:cs="Times New Roman"/>
          <w:color w:val="000080"/>
          <w:sz w:val="26"/>
          <w:szCs w:val="26"/>
          <w:lang w:eastAsia="ru-RU"/>
        </w:rPr>
        <w:t xml:space="preserve"> - директор центра социального проектирования и предпринимательства Университета ИТМО, Санкт- Петербург, руководитель проекта межвузовского конкурса социальных проектов "Ты нужен людям!".</w:t>
      </w:r>
    </w:p>
    <w:p w:rsidR="000A4606" w:rsidRPr="000A4606" w:rsidRDefault="000A4606" w:rsidP="000A4606">
      <w:pPr>
        <w:spacing w:after="0" w:line="240" w:lineRule="auto"/>
        <w:jc w:val="both"/>
        <w:rPr>
          <w:rFonts w:ascii="Times New Roman" w:eastAsia="Courier New" w:hAnsi="Times New Roman" w:cs="Times New Roman"/>
          <w:color w:val="000080"/>
          <w:sz w:val="26"/>
          <w:szCs w:val="26"/>
          <w:lang w:eastAsia="ru-RU"/>
        </w:rPr>
      </w:pPr>
    </w:p>
    <w:p w:rsidR="000A4606" w:rsidRPr="000A4606" w:rsidRDefault="000A4606" w:rsidP="000A4606">
      <w:pPr>
        <w:spacing w:before="30" w:after="0" w:line="240" w:lineRule="auto"/>
        <w:jc w:val="both"/>
        <w:rPr>
          <w:rFonts w:ascii="Times New Roman" w:eastAsia="Courier New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Courier New" w:hAnsi="Times New Roman" w:cs="Times New Roman"/>
          <w:b/>
          <w:color w:val="000080"/>
          <w:sz w:val="26"/>
          <w:szCs w:val="26"/>
          <w:lang w:eastAsia="ru-RU"/>
        </w:rPr>
        <w:t>Купоросов Юрий Игоревич</w:t>
      </w:r>
      <w:r w:rsidRPr="000A4606">
        <w:rPr>
          <w:rFonts w:ascii="Times New Roman" w:eastAsia="Courier New" w:hAnsi="Times New Roman" w:cs="Times New Roman"/>
          <w:color w:val="000080"/>
          <w:sz w:val="26"/>
          <w:szCs w:val="26"/>
          <w:lang w:eastAsia="ru-RU"/>
        </w:rPr>
        <w:t xml:space="preserve"> - аспирант, менеджер центра социального проектирования и предпринимательства Университета ИТМО, Санкт- Петербург, координатор деятельности вузов в рамках программы "Вектор добровольчества - старшее поколение".</w:t>
      </w: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</w:pP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 xml:space="preserve">Солдатова Светлана Александровна –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бизнес тренер, консультант, </w:t>
      </w:r>
      <w:proofErr w:type="spellStart"/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коуч</w:t>
      </w:r>
      <w:proofErr w:type="spellEnd"/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, Симферополь.</w:t>
      </w: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6"/>
          <w:szCs w:val="26"/>
          <w:shd w:val="clear" w:color="auto" w:fill="FFFFFF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shd w:val="clear" w:color="auto" w:fill="FFFFFF"/>
          <w:lang w:eastAsia="ru-RU"/>
        </w:rPr>
        <w:t xml:space="preserve">Анна Борисовна Звоненко -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shd w:val="clear" w:color="auto" w:fill="FFFFFF"/>
          <w:lang w:eastAsia="ru-RU"/>
        </w:rPr>
        <w:t>старший преподаватель кафедры тифлопедагогики Российского педагогического университета имени А. И. Герцена.</w:t>
      </w:r>
    </w:p>
    <w:p w:rsidR="000A4606" w:rsidRPr="000A4606" w:rsidRDefault="000A4606" w:rsidP="000A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 xml:space="preserve">                          </w:t>
      </w:r>
    </w:p>
    <w:p w:rsidR="000A4606" w:rsidRPr="000A4606" w:rsidRDefault="000A4606" w:rsidP="000A4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lastRenderedPageBreak/>
        <w:t>Волков Алексей Михайлович -</w:t>
      </w:r>
      <w:r w:rsidR="00B35CC3" w:rsidRPr="00603A4D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 xml:space="preserve">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доцент кафедры сурдопедагогики факультета коррекционной педагогики  РГПУ имени А.И. Герцена, кандидат педагогических наук.</w:t>
      </w: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 xml:space="preserve">Финагентов Анатолий Вячеславович - 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к.т.н., исполнительный директор АНО «Северо-Западный институт гериатрии и социаль</w:t>
      </w:r>
      <w:r w:rsidR="00B35CC3" w:rsidRPr="00603A4D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но-медицинского проектирования»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, председатель попечительского Совета при СПб ГБУЗ «Санкт-Петербургский городской гериатрический медико-соц</w:t>
      </w:r>
      <w:bookmarkStart w:id="0" w:name="_GoBack"/>
      <w:bookmarkEnd w:id="0"/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иальный центр». </w:t>
      </w:r>
    </w:p>
    <w:p w:rsidR="000A4606" w:rsidRPr="000A4606" w:rsidRDefault="000A4606" w:rsidP="000A46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80"/>
          <w:kern w:val="28"/>
          <w:sz w:val="26"/>
          <w:szCs w:val="26"/>
          <w:lang w:eastAsia="ru-RU"/>
        </w:rPr>
      </w:pPr>
    </w:p>
    <w:p w:rsidR="000A4606" w:rsidRPr="000A4606" w:rsidRDefault="000A4606" w:rsidP="000A46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80"/>
          <w:kern w:val="28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kern w:val="28"/>
          <w:sz w:val="26"/>
          <w:szCs w:val="26"/>
          <w:lang w:eastAsia="ru-RU"/>
        </w:rPr>
        <w:t>Божко Наталия Михайловна</w:t>
      </w:r>
      <w:r w:rsidRPr="000A4606">
        <w:rPr>
          <w:rFonts w:ascii="Times New Roman" w:eastAsia="Times New Roman" w:hAnsi="Times New Roman" w:cs="Times New Roman"/>
          <w:color w:val="000080"/>
          <w:kern w:val="28"/>
          <w:sz w:val="26"/>
          <w:szCs w:val="26"/>
          <w:lang w:eastAsia="ru-RU"/>
        </w:rPr>
        <w:t xml:space="preserve"> - кандидат психологических наук, Европейский Университет в Санкт-Петербурге.</w:t>
      </w: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</w:pPr>
    </w:p>
    <w:p w:rsidR="000A4606" w:rsidRPr="00603A4D" w:rsidRDefault="000A4606" w:rsidP="000A4606">
      <w:pPr>
        <w:widowControl w:val="0"/>
        <w:tabs>
          <w:tab w:val="left" w:pos="129"/>
          <w:tab w:val="left" w:pos="1440"/>
          <w:tab w:val="left" w:pos="2160"/>
          <w:tab w:val="left" w:pos="2880"/>
          <w:tab w:val="left" w:pos="3969"/>
          <w:tab w:val="left" w:pos="4320"/>
          <w:tab w:val="left" w:pos="504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Calibri" w:hAnsi="Times New Roman" w:cs="Times New Roman"/>
          <w:b/>
          <w:color w:val="000080"/>
          <w:sz w:val="26"/>
          <w:szCs w:val="26"/>
          <w:lang w:eastAsia="ru-RU"/>
        </w:rPr>
        <w:t xml:space="preserve">Низомутдинов Борис Абдуллохонович - 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  <w:t>инженер кафедры УГИС Университета ИТМО, Аналитик Центра технологий электронного правительства; разработчик сайтов для старшего поколения (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val="en-US" w:eastAsia="ru-RU"/>
        </w:rPr>
        <w:t>u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  <w:t>3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val="en-US" w:eastAsia="ru-RU"/>
        </w:rPr>
        <w:t>a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  <w:t>.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val="en-US" w:eastAsia="ru-RU"/>
        </w:rPr>
        <w:t>ifmo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  <w:t>.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val="en-US" w:eastAsia="ru-RU"/>
        </w:rPr>
        <w:t>ru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  <w:t>, vsegoda.ru); руководитель веб-студии «Greenice-tm»; специалист по разработке интерфейсов и юзабилити-тестированию.</w:t>
      </w:r>
    </w:p>
    <w:p w:rsidR="001E2F65" w:rsidRPr="000A4606" w:rsidRDefault="001E2F65" w:rsidP="000A4606">
      <w:pPr>
        <w:widowControl w:val="0"/>
        <w:tabs>
          <w:tab w:val="left" w:pos="129"/>
          <w:tab w:val="left" w:pos="1440"/>
          <w:tab w:val="left" w:pos="2160"/>
          <w:tab w:val="left" w:pos="2880"/>
          <w:tab w:val="left" w:pos="3969"/>
          <w:tab w:val="left" w:pos="4320"/>
          <w:tab w:val="left" w:pos="504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</w:pPr>
    </w:p>
    <w:p w:rsidR="000A4606" w:rsidRPr="000A4606" w:rsidRDefault="000A4606" w:rsidP="000A4606">
      <w:pPr>
        <w:widowControl w:val="0"/>
        <w:tabs>
          <w:tab w:val="left" w:pos="129"/>
          <w:tab w:val="left" w:pos="1440"/>
          <w:tab w:val="left" w:pos="2160"/>
          <w:tab w:val="left" w:pos="2880"/>
          <w:tab w:val="left" w:pos="3969"/>
          <w:tab w:val="left" w:pos="4320"/>
          <w:tab w:val="left" w:pos="504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Calibri" w:hAnsi="Times New Roman" w:cs="Times New Roman"/>
          <w:b/>
          <w:color w:val="000080"/>
          <w:sz w:val="26"/>
          <w:szCs w:val="26"/>
          <w:lang w:eastAsia="ru-RU"/>
        </w:rPr>
        <w:t>Майорова Елизавета Юрьевна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  <w:t xml:space="preserve"> –  кандидат политических наук, специалист по соц. работе; руководитель проекта «Все года» (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val="en-US" w:eastAsia="ru-RU"/>
        </w:rPr>
        <w:t>vsegoda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  <w:t>.</w:t>
      </w:r>
      <w:proofErr w:type="spellStart"/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val="en-US" w:eastAsia="ru-RU"/>
        </w:rPr>
        <w:t>ru</w:t>
      </w:r>
      <w:proofErr w:type="spellEnd"/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  <w:t xml:space="preserve">), </w:t>
      </w:r>
      <w:r w:rsidRPr="00603A4D"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  <w:t>созданного на базе Университета ИТМО в ходе реализации программы Благотворительного общества «Невский Ангел» «Вектор добровольчества – старшее поколение»</w:t>
      </w:r>
      <w:r w:rsidRPr="000A4606">
        <w:rPr>
          <w:rFonts w:ascii="Times New Roman" w:eastAsia="Calibri" w:hAnsi="Times New Roman" w:cs="Times New Roman"/>
          <w:color w:val="000080"/>
          <w:sz w:val="26"/>
          <w:szCs w:val="26"/>
          <w:lang w:eastAsia="ru-RU"/>
        </w:rPr>
        <w:t>; старший преподаватель кафедры "Менеджмент" Санкт-Петербургского филиала ФГОБУВПО "Финансовый университет при Правительстве Российской Федерации".</w:t>
      </w: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</w:pP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b/>
          <w:color w:val="000080"/>
          <w:sz w:val="26"/>
          <w:szCs w:val="26"/>
          <w:lang w:eastAsia="ru-RU"/>
        </w:rPr>
        <w:t>Соловьева Екатерина Олеговна</w:t>
      </w:r>
      <w:r w:rsidRPr="000A4606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– кандидат социологических наук; доцент кафедры «Менеджмент» Санкт-Петербургского филиала ФГОБУВПО "Финансовый университет при Правительстве Российской Федерации"; специалист по  разработке методических рекомендаций по обучению людей старшего поколения, специалист по использованию интерактивных форм обучения в образовательном процессе с акцентом на развитие творческих способностей. </w:t>
      </w: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  <w:r w:rsidRPr="00603A4D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t xml:space="preserve">Сантош Кукреджа - </w:t>
      </w:r>
      <w:r w:rsidRPr="00603A4D">
        <w:rPr>
          <w:rFonts w:ascii="Times New Roman" w:eastAsia="Times New Roman" w:hAnsi="Times New Roman" w:cs="Times New Roman"/>
          <w:iCs/>
          <w:color w:val="000080"/>
          <w:sz w:val="26"/>
          <w:szCs w:val="26"/>
          <w:lang w:eastAsia="ru-RU"/>
        </w:rPr>
        <w:t xml:space="preserve">старший преподаватель, </w:t>
      </w:r>
      <w:r w:rsidRPr="000A4606">
        <w:rPr>
          <w:rFonts w:ascii="Times New Roman" w:eastAsia="Times New Roman" w:hAnsi="Times New Roman" w:cs="Times New Roman"/>
          <w:iCs/>
          <w:color w:val="000080"/>
          <w:sz w:val="26"/>
          <w:szCs w:val="26"/>
          <w:lang w:eastAsia="ru-RU"/>
        </w:rPr>
        <w:t>директор</w:t>
      </w: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iCs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iCs/>
          <w:color w:val="000080"/>
          <w:sz w:val="26"/>
          <w:szCs w:val="26"/>
          <w:lang w:eastAsia="ru-RU"/>
        </w:rPr>
        <w:t xml:space="preserve">Региональной культурно-просветительской общественной организации «Санкт-Петербургский Центр Брахма Кумарис», руководитель просветительской программы </w:t>
      </w:r>
    </w:p>
    <w:p w:rsid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iCs/>
          <w:color w:val="000080"/>
          <w:sz w:val="26"/>
          <w:szCs w:val="26"/>
          <w:lang w:eastAsia="ru-RU"/>
        </w:rPr>
      </w:pPr>
      <w:r w:rsidRPr="000A4606">
        <w:rPr>
          <w:rFonts w:ascii="Times New Roman" w:eastAsia="Times New Roman" w:hAnsi="Times New Roman" w:cs="Times New Roman"/>
          <w:iCs/>
          <w:color w:val="000080"/>
          <w:sz w:val="26"/>
          <w:szCs w:val="26"/>
          <w:lang w:eastAsia="ru-RU"/>
        </w:rPr>
        <w:t>для людей старшего поколения  «Век живи – век учись».</w:t>
      </w:r>
    </w:p>
    <w:p w:rsidR="00603A4D" w:rsidRDefault="00603A4D" w:rsidP="000A4606">
      <w:pPr>
        <w:spacing w:after="0" w:line="240" w:lineRule="auto"/>
        <w:rPr>
          <w:rFonts w:ascii="Times New Roman" w:eastAsia="Times New Roman" w:hAnsi="Times New Roman" w:cs="Times New Roman"/>
          <w:iCs/>
          <w:color w:val="000080"/>
          <w:sz w:val="26"/>
          <w:szCs w:val="26"/>
          <w:lang w:eastAsia="ru-RU"/>
        </w:rPr>
      </w:pPr>
    </w:p>
    <w:p w:rsidR="00603A4D" w:rsidRDefault="00603A4D" w:rsidP="000A4606">
      <w:pPr>
        <w:spacing w:after="0" w:line="240" w:lineRule="auto"/>
        <w:rPr>
          <w:rFonts w:ascii="Times New Roman" w:eastAsia="Times New Roman" w:hAnsi="Times New Roman" w:cs="Times New Roman"/>
          <w:iCs/>
          <w:color w:val="000080"/>
          <w:sz w:val="26"/>
          <w:szCs w:val="26"/>
          <w:lang w:eastAsia="ru-RU"/>
        </w:rPr>
      </w:pPr>
    </w:p>
    <w:p w:rsidR="00603A4D" w:rsidRDefault="00603A4D" w:rsidP="000A4606">
      <w:pPr>
        <w:spacing w:after="0" w:line="240" w:lineRule="auto"/>
        <w:rPr>
          <w:rFonts w:ascii="Times New Roman" w:eastAsia="Times New Roman" w:hAnsi="Times New Roman" w:cs="Times New Roman"/>
          <w:iCs/>
          <w:color w:val="000080"/>
          <w:sz w:val="26"/>
          <w:szCs w:val="26"/>
          <w:lang w:eastAsia="ru-RU"/>
        </w:rPr>
      </w:pPr>
    </w:p>
    <w:p w:rsidR="00603A4D" w:rsidRPr="00603A4D" w:rsidRDefault="00603A4D" w:rsidP="00603A4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8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80"/>
          <w:sz w:val="26"/>
          <w:szCs w:val="26"/>
          <w:lang w:eastAsia="ru-RU"/>
        </w:rPr>
        <w:t>_____________________________</w:t>
      </w:r>
    </w:p>
    <w:p w:rsidR="00B35CC3" w:rsidRDefault="00B35CC3" w:rsidP="000A4606">
      <w:pPr>
        <w:spacing w:after="0" w:line="240" w:lineRule="auto"/>
        <w:rPr>
          <w:rFonts w:ascii="Times New Roman" w:eastAsia="Times New Roman" w:hAnsi="Times New Roman" w:cs="Times New Roman"/>
          <w:iCs/>
          <w:color w:val="000080"/>
          <w:sz w:val="28"/>
          <w:szCs w:val="28"/>
          <w:lang w:eastAsia="ru-RU"/>
        </w:rPr>
      </w:pPr>
    </w:p>
    <w:p w:rsidR="00B35CC3" w:rsidRDefault="00B35CC3" w:rsidP="00B35CC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80"/>
          <w:sz w:val="28"/>
          <w:szCs w:val="28"/>
          <w:lang w:eastAsia="ru-RU"/>
        </w:rPr>
      </w:pPr>
    </w:p>
    <w:p w:rsidR="00B35CC3" w:rsidRPr="000A4606" w:rsidRDefault="00B35CC3" w:rsidP="00B35CC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80"/>
          <w:sz w:val="28"/>
          <w:szCs w:val="28"/>
          <w:lang w:eastAsia="ru-RU"/>
        </w:rPr>
      </w:pPr>
    </w:p>
    <w:p w:rsidR="000A4606" w:rsidRPr="000A4606" w:rsidRDefault="000A4606" w:rsidP="000A4606">
      <w:pPr>
        <w:spacing w:after="0" w:line="240" w:lineRule="auto"/>
        <w:rPr>
          <w:rFonts w:ascii="Times New Roman" w:eastAsia="Times New Roman" w:hAnsi="Times New Roman" w:cs="Times New Roman"/>
          <w:iCs/>
          <w:color w:val="000080"/>
          <w:sz w:val="24"/>
          <w:szCs w:val="24"/>
          <w:lang w:eastAsia="ru-RU"/>
        </w:rPr>
      </w:pPr>
    </w:p>
    <w:p w:rsidR="00C1689A" w:rsidRDefault="00C1689A"/>
    <w:sectPr w:rsidR="00C1689A" w:rsidSect="000A460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0"/>
    <w:rsid w:val="000A4606"/>
    <w:rsid w:val="001E2F65"/>
    <w:rsid w:val="00333BD0"/>
    <w:rsid w:val="005D38FD"/>
    <w:rsid w:val="00603A4D"/>
    <w:rsid w:val="006C6178"/>
    <w:rsid w:val="008D19FB"/>
    <w:rsid w:val="00B35CC3"/>
    <w:rsid w:val="00C1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60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A460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60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A460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2016-01-11T10:34:00Z</dcterms:created>
  <dcterms:modified xsi:type="dcterms:W3CDTF">2016-01-11T10:42:00Z</dcterms:modified>
</cp:coreProperties>
</file>