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B3" w:rsidRDefault="00DE78B3" w:rsidP="00DE78B3">
      <w:pPr>
        <w:ind w:left="-426" w:firstLine="426"/>
        <w:jc w:val="center"/>
        <w:rPr>
          <w:rFonts w:ascii="Times New Roman" w:hAnsi="Times New Roman"/>
          <w:b/>
          <w:sz w:val="40"/>
          <w:szCs w:val="40"/>
        </w:rPr>
      </w:pPr>
      <w:r w:rsidRPr="001C4970">
        <w:rPr>
          <w:rFonts w:ascii="Times New Roman" w:hAnsi="Times New Roman"/>
          <w:b/>
          <w:sz w:val="40"/>
          <w:szCs w:val="40"/>
        </w:rPr>
        <w:t xml:space="preserve">Управление Министерства юстиции </w:t>
      </w:r>
    </w:p>
    <w:p w:rsidR="00DE78B3" w:rsidRPr="001C4970" w:rsidRDefault="00DE78B3" w:rsidP="00DE78B3">
      <w:pPr>
        <w:ind w:left="-426" w:firstLine="426"/>
        <w:jc w:val="center"/>
        <w:rPr>
          <w:rFonts w:ascii="Times New Roman" w:hAnsi="Times New Roman"/>
          <w:b/>
          <w:sz w:val="40"/>
          <w:szCs w:val="40"/>
        </w:rPr>
      </w:pPr>
      <w:r w:rsidRPr="001C4970">
        <w:rPr>
          <w:rFonts w:ascii="Times New Roman" w:hAnsi="Times New Roman"/>
          <w:b/>
          <w:sz w:val="40"/>
          <w:szCs w:val="40"/>
        </w:rPr>
        <w:t>Российской Федерации по Красноярскому краю</w:t>
      </w: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Методические материалы</w:t>
      </w:r>
    </w:p>
    <w:p w:rsidR="00DE78B3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  <w:r w:rsidRPr="00E90107">
        <w:rPr>
          <w:rFonts w:ascii="Times New Roman" w:hAnsi="Times New Roman"/>
          <w:b/>
          <w:sz w:val="52"/>
        </w:rPr>
        <w:t xml:space="preserve">для </w:t>
      </w:r>
      <w:r>
        <w:rPr>
          <w:rFonts w:ascii="Times New Roman" w:hAnsi="Times New Roman"/>
          <w:b/>
          <w:sz w:val="52"/>
        </w:rPr>
        <w:t xml:space="preserve">некоммерческих организаций </w:t>
      </w:r>
    </w:p>
    <w:p w:rsidR="00DE78B3" w:rsidRPr="00DE78B3" w:rsidRDefault="00DE78B3" w:rsidP="00DE78B3">
      <w:pPr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  <w:r w:rsidRPr="00DE78B3">
        <w:rPr>
          <w:rFonts w:ascii="Times New Roman" w:hAnsi="Times New Roman"/>
          <w:b/>
          <w:sz w:val="32"/>
          <w:szCs w:val="32"/>
        </w:rPr>
        <w:t xml:space="preserve">по </w:t>
      </w:r>
      <w:r w:rsidR="00766616">
        <w:rPr>
          <w:rFonts w:ascii="Times New Roman" w:hAnsi="Times New Roman"/>
          <w:b/>
          <w:sz w:val="32"/>
          <w:szCs w:val="32"/>
        </w:rPr>
        <w:t xml:space="preserve">порядку </w:t>
      </w:r>
      <w:r w:rsidRPr="00DE78B3">
        <w:rPr>
          <w:rFonts w:ascii="Times New Roman" w:hAnsi="Times New Roman"/>
          <w:b/>
          <w:sz w:val="32"/>
          <w:szCs w:val="32"/>
        </w:rPr>
        <w:t>внесени</w:t>
      </w:r>
      <w:r w:rsidR="00766616">
        <w:rPr>
          <w:rFonts w:ascii="Times New Roman" w:hAnsi="Times New Roman"/>
          <w:b/>
          <w:sz w:val="32"/>
          <w:szCs w:val="32"/>
        </w:rPr>
        <w:t>я</w:t>
      </w:r>
      <w:r w:rsidRPr="00DE78B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сведений о</w:t>
      </w:r>
      <w:r w:rsidRPr="00DE78B3">
        <w:rPr>
          <w:rFonts w:ascii="Times New Roman" w:hAnsi="Times New Roman"/>
          <w:b/>
          <w:sz w:val="32"/>
          <w:szCs w:val="32"/>
        </w:rPr>
        <w:t xml:space="preserve"> вид</w:t>
      </w:r>
      <w:r>
        <w:rPr>
          <w:rFonts w:ascii="Times New Roman" w:hAnsi="Times New Roman"/>
          <w:b/>
          <w:sz w:val="32"/>
          <w:szCs w:val="32"/>
        </w:rPr>
        <w:t>ах</w:t>
      </w:r>
      <w:r w:rsidRPr="00DE78B3">
        <w:rPr>
          <w:rFonts w:ascii="Times New Roman" w:hAnsi="Times New Roman"/>
          <w:b/>
          <w:sz w:val="32"/>
          <w:szCs w:val="32"/>
        </w:rPr>
        <w:t xml:space="preserve"> (код</w:t>
      </w:r>
      <w:r>
        <w:rPr>
          <w:rFonts w:ascii="Times New Roman" w:hAnsi="Times New Roman"/>
          <w:b/>
          <w:sz w:val="32"/>
          <w:szCs w:val="32"/>
        </w:rPr>
        <w:t>ах</w:t>
      </w:r>
      <w:r w:rsidRPr="00DE78B3">
        <w:rPr>
          <w:rFonts w:ascii="Times New Roman" w:hAnsi="Times New Roman"/>
          <w:b/>
          <w:sz w:val="32"/>
          <w:szCs w:val="32"/>
        </w:rPr>
        <w:t>) экономической деятельности</w:t>
      </w: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52"/>
        </w:rPr>
      </w:pPr>
    </w:p>
    <w:p w:rsidR="00DE78B3" w:rsidRPr="00E90107" w:rsidRDefault="00DE78B3" w:rsidP="00DE78B3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 </w:t>
      </w:r>
      <w:r w:rsidRPr="00E9010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E78B3" w:rsidRDefault="00DE78B3" w:rsidP="00DE78B3">
      <w:pPr>
        <w:ind w:left="-426" w:firstLine="993"/>
      </w:pPr>
    </w:p>
    <w:p w:rsidR="00DE78B3" w:rsidRDefault="00DE78B3" w:rsidP="00DE78B3">
      <w:pPr>
        <w:ind w:left="-426" w:firstLine="993"/>
      </w:pPr>
    </w:p>
    <w:p w:rsidR="00DE78B3" w:rsidRDefault="00DE78B3" w:rsidP="00DE78B3">
      <w:pPr>
        <w:ind w:left="-426" w:firstLine="993"/>
      </w:pPr>
    </w:p>
    <w:p w:rsidR="00DE78B3" w:rsidRDefault="00DE78B3" w:rsidP="00DE78B3">
      <w:pPr>
        <w:ind w:left="-426" w:firstLine="993"/>
      </w:pPr>
    </w:p>
    <w:p w:rsidR="00DE78B3" w:rsidRPr="00044A44" w:rsidRDefault="00DE78B3" w:rsidP="00DE78B3">
      <w:pPr>
        <w:pStyle w:val="a4"/>
        <w:spacing w:before="0" w:beforeAutospacing="0" w:after="0" w:afterAutospacing="0"/>
        <w:ind w:left="-426" w:right="-4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4A44">
        <w:rPr>
          <w:rStyle w:val="a6"/>
          <w:rFonts w:ascii="Times New Roman" w:hAnsi="Times New Roman" w:cs="Times New Roman"/>
          <w:color w:val="000000"/>
          <w:sz w:val="28"/>
          <w:szCs w:val="28"/>
        </w:rPr>
        <w:t>Рекомендации для представителей некоммерческих организаций</w:t>
      </w:r>
      <w:r w:rsidRPr="0004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B3" w:rsidRPr="00044A44" w:rsidRDefault="00DE78B3" w:rsidP="00DE78B3">
      <w:pPr>
        <w:pStyle w:val="a4"/>
        <w:spacing w:before="0" w:beforeAutospacing="0" w:after="0" w:afterAutospacing="0"/>
        <w:ind w:left="-426" w:right="-442" w:firstLine="0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044A44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предоставлению документов для государственной регистрации</w:t>
      </w:r>
    </w:p>
    <w:p w:rsidR="00DE78B3" w:rsidRPr="00044A44" w:rsidRDefault="00DE78B3" w:rsidP="00DE78B3">
      <w:pPr>
        <w:pStyle w:val="a4"/>
        <w:spacing w:before="0" w:beforeAutospacing="0" w:after="0" w:afterAutospacing="0"/>
        <w:ind w:left="-426" w:right="-4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4A44">
        <w:rPr>
          <w:rStyle w:val="a6"/>
          <w:rFonts w:ascii="Times New Roman" w:hAnsi="Times New Roman" w:cs="Times New Roman"/>
          <w:color w:val="000000"/>
          <w:sz w:val="28"/>
          <w:szCs w:val="28"/>
        </w:rPr>
        <w:t>некоммерческих организаций</w:t>
      </w:r>
    </w:p>
    <w:p w:rsidR="00DE78B3" w:rsidRDefault="00DE78B3" w:rsidP="00DE78B3">
      <w:pPr>
        <w:autoSpaceDE w:val="0"/>
        <w:autoSpaceDN w:val="0"/>
        <w:adjustRightInd w:val="0"/>
        <w:ind w:left="-426" w:right="-5" w:firstLine="993"/>
        <w:jc w:val="center"/>
        <w:rPr>
          <w:rFonts w:ascii="Times New Roman" w:eastAsia="Arial CYR" w:hAnsi="Times New Roman"/>
          <w:b/>
          <w:i/>
          <w:sz w:val="28"/>
          <w:szCs w:val="28"/>
        </w:rPr>
      </w:pPr>
    </w:p>
    <w:p w:rsidR="00766616" w:rsidRPr="001E755D" w:rsidRDefault="00766616" w:rsidP="001E755D">
      <w:pPr>
        <w:widowControl w:val="0"/>
        <w:autoSpaceDE w:val="0"/>
        <w:autoSpaceDN w:val="0"/>
        <w:adjustRightInd w:val="0"/>
        <w:ind w:left="-426" w:right="-399" w:firstLine="568"/>
        <w:jc w:val="both"/>
        <w:rPr>
          <w:rFonts w:ascii="Times New Roman" w:hAnsi="Times New Roman"/>
          <w:bCs/>
          <w:sz w:val="28"/>
          <w:szCs w:val="28"/>
        </w:rPr>
      </w:pPr>
      <w:r w:rsidRPr="0076661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76661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66616">
        <w:rPr>
          <w:rFonts w:ascii="Times New Roman" w:hAnsi="Times New Roman"/>
          <w:sz w:val="28"/>
          <w:szCs w:val="28"/>
        </w:rPr>
        <w:t xml:space="preserve"> от 05.05.2014 </w:t>
      </w:r>
      <w:r>
        <w:rPr>
          <w:rFonts w:ascii="Times New Roman" w:hAnsi="Times New Roman"/>
          <w:sz w:val="28"/>
          <w:szCs w:val="28"/>
        </w:rPr>
        <w:t>№ 99-ФЗ «</w:t>
      </w:r>
      <w:r w:rsidRPr="00766616">
        <w:rPr>
          <w:rFonts w:ascii="Times New Roman" w:hAnsi="Times New Roman"/>
          <w:sz w:val="28"/>
          <w:szCs w:val="28"/>
        </w:rPr>
        <w:t>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</w:t>
      </w:r>
      <w:r w:rsidR="001E755D">
        <w:rPr>
          <w:rFonts w:ascii="Times New Roman" w:hAnsi="Times New Roman"/>
          <w:sz w:val="28"/>
          <w:szCs w:val="28"/>
        </w:rPr>
        <w:t xml:space="preserve">» </w:t>
      </w:r>
      <w:r w:rsidR="001E755D" w:rsidRPr="001E755D">
        <w:rPr>
          <w:rFonts w:ascii="Times New Roman" w:hAnsi="Times New Roman"/>
          <w:sz w:val="28"/>
          <w:szCs w:val="28"/>
        </w:rPr>
        <w:t>в</w:t>
      </w:r>
      <w:r w:rsidRPr="001E755D">
        <w:rPr>
          <w:rFonts w:ascii="Times New Roman" w:hAnsi="Times New Roman"/>
          <w:bCs/>
          <w:sz w:val="28"/>
          <w:szCs w:val="28"/>
        </w:rPr>
        <w:t>нес</w:t>
      </w:r>
      <w:r w:rsidR="001E755D" w:rsidRPr="001E755D">
        <w:rPr>
          <w:rFonts w:ascii="Times New Roman" w:hAnsi="Times New Roman"/>
          <w:bCs/>
          <w:sz w:val="28"/>
          <w:szCs w:val="28"/>
        </w:rPr>
        <w:t xml:space="preserve">ены изменения </w:t>
      </w:r>
      <w:r w:rsidRPr="001E755D">
        <w:rPr>
          <w:rFonts w:ascii="Times New Roman" w:hAnsi="Times New Roman"/>
          <w:bCs/>
          <w:sz w:val="28"/>
          <w:szCs w:val="28"/>
        </w:rPr>
        <w:t xml:space="preserve">в </w:t>
      </w:r>
      <w:hyperlink r:id="rId7" w:history="1">
        <w:r w:rsidRPr="001E755D">
          <w:rPr>
            <w:rFonts w:ascii="Times New Roman" w:hAnsi="Times New Roman"/>
            <w:bCs/>
            <w:sz w:val="28"/>
            <w:szCs w:val="28"/>
          </w:rPr>
          <w:t>главу 4</w:t>
        </w:r>
      </w:hyperlink>
      <w:r w:rsidRPr="001E755D">
        <w:rPr>
          <w:rFonts w:ascii="Times New Roman" w:hAnsi="Times New Roman"/>
          <w:bCs/>
          <w:sz w:val="28"/>
          <w:szCs w:val="28"/>
        </w:rPr>
        <w:t xml:space="preserve"> части первой Гражданского кодекса Российской Федерации</w:t>
      </w:r>
      <w:r w:rsidR="00547A98">
        <w:rPr>
          <w:rFonts w:ascii="Times New Roman" w:hAnsi="Times New Roman"/>
          <w:bCs/>
          <w:sz w:val="28"/>
          <w:szCs w:val="28"/>
        </w:rPr>
        <w:t xml:space="preserve"> (далее – ГК РФ)</w:t>
      </w:r>
      <w:r w:rsidR="001E755D">
        <w:rPr>
          <w:rFonts w:ascii="Times New Roman" w:hAnsi="Times New Roman"/>
          <w:bCs/>
          <w:sz w:val="28"/>
          <w:szCs w:val="28"/>
        </w:rPr>
        <w:t>.</w:t>
      </w:r>
      <w:r w:rsidRPr="001E755D">
        <w:rPr>
          <w:rFonts w:ascii="Times New Roman" w:hAnsi="Times New Roman"/>
          <w:bCs/>
          <w:sz w:val="28"/>
          <w:szCs w:val="28"/>
        </w:rPr>
        <w:t xml:space="preserve"> </w:t>
      </w:r>
      <w:r w:rsidR="001E755D" w:rsidRPr="001E755D">
        <w:rPr>
          <w:rFonts w:ascii="Times New Roman" w:hAnsi="Times New Roman"/>
          <w:sz w:val="28"/>
          <w:szCs w:val="28"/>
        </w:rPr>
        <w:t>С 01.09.2014</w:t>
      </w:r>
      <w:r w:rsidR="001E755D">
        <w:rPr>
          <w:rFonts w:ascii="Times New Roman" w:hAnsi="Times New Roman"/>
          <w:sz w:val="28"/>
          <w:szCs w:val="28"/>
        </w:rPr>
        <w:t xml:space="preserve"> указанные изменения вступили в силу, в том числе в части осуществления некоммерческими организациями приносящей доход деятельности. </w:t>
      </w:r>
    </w:p>
    <w:p w:rsidR="00DE78B3" w:rsidRPr="00D0488C" w:rsidRDefault="00DE78B3" w:rsidP="00DE78B3">
      <w:pPr>
        <w:widowControl w:val="0"/>
        <w:autoSpaceDE w:val="0"/>
        <w:autoSpaceDN w:val="0"/>
        <w:adjustRightInd w:val="0"/>
        <w:ind w:left="-426" w:right="-399" w:firstLine="540"/>
        <w:jc w:val="both"/>
        <w:rPr>
          <w:rFonts w:ascii="Times New Roman" w:hAnsi="Times New Roman"/>
          <w:bCs/>
          <w:sz w:val="28"/>
          <w:szCs w:val="28"/>
        </w:rPr>
      </w:pPr>
      <w:r w:rsidRPr="00D0488C">
        <w:rPr>
          <w:rFonts w:ascii="Times New Roman" w:hAnsi="Times New Roman"/>
          <w:bCs/>
          <w:sz w:val="28"/>
          <w:szCs w:val="28"/>
        </w:rPr>
        <w:t xml:space="preserve">Правило пункта 5 статьи 50 </w:t>
      </w:r>
      <w:r>
        <w:rPr>
          <w:rFonts w:ascii="Times New Roman" w:hAnsi="Times New Roman"/>
          <w:bCs/>
          <w:sz w:val="28"/>
          <w:szCs w:val="28"/>
        </w:rPr>
        <w:t>Г</w:t>
      </w:r>
      <w:r w:rsidR="00547A98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РФ </w:t>
      </w:r>
      <w:r w:rsidRPr="00D0488C">
        <w:rPr>
          <w:rFonts w:ascii="Times New Roman" w:hAnsi="Times New Roman"/>
          <w:bCs/>
          <w:sz w:val="28"/>
          <w:szCs w:val="28"/>
        </w:rPr>
        <w:t xml:space="preserve">подлежит </w:t>
      </w:r>
      <w:hyperlink r:id="rId8" w:history="1">
        <w:r w:rsidRPr="00D0488C">
          <w:rPr>
            <w:rFonts w:ascii="Times New Roman" w:hAnsi="Times New Roman"/>
            <w:bCs/>
            <w:sz w:val="28"/>
            <w:szCs w:val="28"/>
          </w:rPr>
          <w:t>применению</w:t>
        </w:r>
      </w:hyperlink>
      <w:r w:rsidRPr="00D0488C">
        <w:rPr>
          <w:rFonts w:ascii="Times New Roman" w:hAnsi="Times New Roman"/>
          <w:bCs/>
          <w:sz w:val="28"/>
          <w:szCs w:val="28"/>
        </w:rPr>
        <w:t xml:space="preserve"> к некоммерческим организациям, создаваемым со дня официального опубликования Федерального </w:t>
      </w:r>
      <w:hyperlink r:id="rId9" w:history="1">
        <w:r w:rsidRPr="00D0488C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D0488C">
        <w:rPr>
          <w:rFonts w:ascii="Times New Roman" w:hAnsi="Times New Roman"/>
          <w:bCs/>
          <w:sz w:val="28"/>
          <w:szCs w:val="28"/>
        </w:rPr>
        <w:t xml:space="preserve"> от 05.05.2014 </w:t>
      </w:r>
      <w:r>
        <w:rPr>
          <w:rFonts w:ascii="Times New Roman" w:hAnsi="Times New Roman"/>
          <w:bCs/>
          <w:sz w:val="28"/>
          <w:szCs w:val="28"/>
        </w:rPr>
        <w:t>№</w:t>
      </w:r>
      <w:r w:rsidRPr="00D0488C">
        <w:rPr>
          <w:rFonts w:ascii="Times New Roman" w:hAnsi="Times New Roman"/>
          <w:bCs/>
          <w:sz w:val="28"/>
          <w:szCs w:val="28"/>
        </w:rPr>
        <w:t xml:space="preserve"> 99-ФЗ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048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D0488C">
        <w:rPr>
          <w:rFonts w:ascii="Times New Roman" w:hAnsi="Times New Roman"/>
          <w:bCs/>
          <w:sz w:val="28"/>
          <w:szCs w:val="28"/>
        </w:rPr>
        <w:t xml:space="preserve">екоммерческие организации могут осуществлять </w:t>
      </w:r>
      <w:r w:rsidRPr="00D0488C">
        <w:rPr>
          <w:rFonts w:ascii="Times New Roman" w:hAnsi="Times New Roman"/>
          <w:b/>
          <w:bCs/>
          <w:sz w:val="28"/>
          <w:szCs w:val="28"/>
        </w:rPr>
        <w:t xml:space="preserve">приносящую доход деятельность, </w:t>
      </w:r>
      <w:r w:rsidRPr="00D0488C">
        <w:rPr>
          <w:rFonts w:ascii="Times New Roman" w:hAnsi="Times New Roman"/>
          <w:bCs/>
          <w:sz w:val="28"/>
          <w:szCs w:val="28"/>
        </w:rPr>
        <w:t>если это предусмотрено их уставами, лишь постольку, поскольку это служит достижению целей, ради которых они созданы, и если это соответствует таким целям.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88C">
        <w:rPr>
          <w:rFonts w:ascii="Times New Roman" w:hAnsi="Times New Roman"/>
          <w:bCs/>
          <w:sz w:val="28"/>
          <w:szCs w:val="28"/>
        </w:rPr>
        <w:t xml:space="preserve">Некоммерческая организация, уставом которой предусмотрено осуществление приносящей доход деятельности, за исключением казенного и частного учреждений, должна иметь достаточное для осуществления указанной деятельности имущество рыночной стоимостью не менее минимального размера уставного капитала, предусмотренного для обществ с ограниченной ответственностью </w:t>
      </w:r>
      <w:hyperlink r:id="rId10" w:history="1">
        <w:r w:rsidRPr="00D0488C">
          <w:rPr>
            <w:rFonts w:ascii="Times New Roman" w:hAnsi="Times New Roman"/>
            <w:bCs/>
            <w:sz w:val="28"/>
            <w:szCs w:val="28"/>
          </w:rPr>
          <w:t>(пункт 1 статьи 66.2</w:t>
        </w:r>
        <w:r>
          <w:rPr>
            <w:rFonts w:ascii="Times New Roman" w:hAnsi="Times New Roman"/>
            <w:bCs/>
            <w:sz w:val="28"/>
            <w:szCs w:val="28"/>
          </w:rPr>
          <w:t xml:space="preserve"> Г</w:t>
        </w:r>
        <w:r w:rsidR="00547A98">
          <w:rPr>
            <w:rFonts w:ascii="Times New Roman" w:hAnsi="Times New Roman"/>
            <w:bCs/>
            <w:sz w:val="28"/>
            <w:szCs w:val="28"/>
          </w:rPr>
          <w:t xml:space="preserve">К </w:t>
        </w:r>
        <w:r>
          <w:rPr>
            <w:rFonts w:ascii="Times New Roman" w:hAnsi="Times New Roman"/>
            <w:bCs/>
            <w:sz w:val="28"/>
            <w:szCs w:val="28"/>
          </w:rPr>
          <w:t>РФ</w:t>
        </w:r>
        <w:r w:rsidRPr="00D0488C">
          <w:rPr>
            <w:rFonts w:ascii="Times New Roman" w:hAnsi="Times New Roman"/>
            <w:bCs/>
            <w:sz w:val="28"/>
            <w:szCs w:val="28"/>
          </w:rPr>
          <w:t>)</w:t>
        </w:r>
      </w:hyperlink>
      <w:r w:rsidRPr="00D0488C">
        <w:rPr>
          <w:rFonts w:ascii="Times New Roman" w:hAnsi="Times New Roman"/>
          <w:bCs/>
          <w:sz w:val="28"/>
          <w:szCs w:val="28"/>
        </w:rPr>
        <w:t>.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399" w:firstLine="540"/>
        <w:jc w:val="both"/>
        <w:rPr>
          <w:rFonts w:ascii="Times New Roman" w:hAnsi="Times New Roman"/>
          <w:bCs/>
          <w:sz w:val="28"/>
          <w:szCs w:val="28"/>
        </w:rPr>
      </w:pPr>
      <w:r w:rsidRPr="00D0488C">
        <w:rPr>
          <w:rFonts w:ascii="Times New Roman" w:hAnsi="Times New Roman"/>
          <w:bCs/>
          <w:sz w:val="28"/>
          <w:szCs w:val="28"/>
        </w:rPr>
        <w:t>В отношении некоммерческих организаций, созданных до дня официального опубликования</w:t>
      </w:r>
      <w:r>
        <w:rPr>
          <w:rFonts w:ascii="Times New Roman" w:hAnsi="Times New Roman"/>
          <w:bCs/>
          <w:sz w:val="28"/>
          <w:szCs w:val="28"/>
        </w:rPr>
        <w:t xml:space="preserve"> указанного закона</w:t>
      </w:r>
      <w:r w:rsidRPr="00D0488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данное </w:t>
      </w:r>
      <w:r w:rsidRPr="00D0488C">
        <w:rPr>
          <w:rFonts w:ascii="Times New Roman" w:hAnsi="Times New Roman"/>
          <w:bCs/>
          <w:sz w:val="28"/>
          <w:szCs w:val="28"/>
        </w:rPr>
        <w:t>правило применяется с 1 января 2015 года.</w:t>
      </w:r>
    </w:p>
    <w:p w:rsidR="009676F8" w:rsidRDefault="00547A98" w:rsidP="009676F8">
      <w:pPr>
        <w:widowControl w:val="0"/>
        <w:autoSpaceDE w:val="0"/>
        <w:autoSpaceDN w:val="0"/>
        <w:adjustRightInd w:val="0"/>
        <w:ind w:left="-426" w:right="-39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r w:rsidRPr="00547A98">
        <w:rPr>
          <w:rFonts w:ascii="Times New Roman" w:hAnsi="Times New Roman"/>
          <w:bCs/>
          <w:sz w:val="28"/>
          <w:szCs w:val="28"/>
        </w:rPr>
        <w:t>ст. 52</w:t>
      </w:r>
      <w:r>
        <w:rPr>
          <w:rFonts w:ascii="Times New Roman" w:hAnsi="Times New Roman"/>
          <w:bCs/>
          <w:sz w:val="28"/>
          <w:szCs w:val="28"/>
        </w:rPr>
        <w:t xml:space="preserve"> ГК РФ</w:t>
      </w:r>
      <w:r w:rsidRPr="00547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уставах некоммерческих организаций должны быть определены предмет и цели деятельности юридических лиц. </w:t>
      </w:r>
      <w:r w:rsidR="009676F8">
        <w:rPr>
          <w:rFonts w:ascii="Times New Roman" w:hAnsi="Times New Roman"/>
          <w:sz w:val="28"/>
          <w:szCs w:val="28"/>
        </w:rPr>
        <w:t>П</w:t>
      </w:r>
      <w:r w:rsidR="009676F8">
        <w:rPr>
          <w:rFonts w:ascii="Times New Roman" w:hAnsi="Times New Roman"/>
          <w:bCs/>
          <w:sz w:val="28"/>
          <w:szCs w:val="28"/>
        </w:rPr>
        <w:t>ри определении предмета деятельности в уставе некоммерческой организации указываются с</w:t>
      </w:r>
      <w:r>
        <w:rPr>
          <w:rFonts w:ascii="Times New Roman" w:hAnsi="Times New Roman"/>
          <w:bCs/>
          <w:sz w:val="28"/>
          <w:szCs w:val="28"/>
        </w:rPr>
        <w:t>ведения о видах деятельности</w:t>
      </w:r>
      <w:r w:rsidR="009676F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76F8">
        <w:rPr>
          <w:rFonts w:ascii="Times New Roman" w:hAnsi="Times New Roman"/>
          <w:sz w:val="28"/>
          <w:szCs w:val="28"/>
        </w:rPr>
        <w:t xml:space="preserve">Некоммерческая организация может осуществлять один вид деятельности или несколько видов деятельности, не запрещенных законодательством Российской Федерации и соответствующих целям деятельности некоммерческой организации, которые предусмотрены ее учредительными документами (ст. 24 Федерального закона </w:t>
      </w:r>
      <w:r w:rsidR="009676F8" w:rsidRPr="009676F8">
        <w:rPr>
          <w:rFonts w:ascii="Times New Roman" w:hAnsi="Times New Roman"/>
          <w:sz w:val="28"/>
          <w:szCs w:val="28"/>
        </w:rPr>
        <w:t xml:space="preserve">от 12.01.1996 </w:t>
      </w:r>
      <w:r w:rsidR="009676F8">
        <w:rPr>
          <w:rFonts w:ascii="Times New Roman" w:hAnsi="Times New Roman"/>
          <w:sz w:val="28"/>
          <w:szCs w:val="28"/>
        </w:rPr>
        <w:t>№</w:t>
      </w:r>
      <w:r w:rsidR="009676F8" w:rsidRPr="009676F8">
        <w:rPr>
          <w:rFonts w:ascii="Times New Roman" w:hAnsi="Times New Roman"/>
          <w:sz w:val="28"/>
          <w:szCs w:val="28"/>
        </w:rPr>
        <w:t xml:space="preserve"> 7-ФЗ </w:t>
      </w:r>
      <w:r w:rsidR="009676F8">
        <w:rPr>
          <w:rFonts w:ascii="Times New Roman" w:hAnsi="Times New Roman"/>
          <w:sz w:val="28"/>
          <w:szCs w:val="28"/>
        </w:rPr>
        <w:t>«</w:t>
      </w:r>
      <w:r w:rsidR="009676F8" w:rsidRPr="009676F8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9676F8">
        <w:rPr>
          <w:rFonts w:ascii="Times New Roman" w:hAnsi="Times New Roman"/>
          <w:sz w:val="28"/>
          <w:szCs w:val="28"/>
        </w:rPr>
        <w:t>»).</w:t>
      </w:r>
    </w:p>
    <w:p w:rsidR="005A3217" w:rsidRDefault="004E13A8" w:rsidP="00EA619B">
      <w:pPr>
        <w:widowControl w:val="0"/>
        <w:autoSpaceDE w:val="0"/>
        <w:autoSpaceDN w:val="0"/>
        <w:adjustRightInd w:val="0"/>
        <w:ind w:left="-426" w:right="-39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внесения в Единый государственный реестр </w:t>
      </w:r>
      <w:r w:rsidR="0014661D">
        <w:rPr>
          <w:rFonts w:ascii="Times New Roman" w:hAnsi="Times New Roman"/>
          <w:sz w:val="28"/>
          <w:szCs w:val="28"/>
        </w:rPr>
        <w:t xml:space="preserve">юридических лиц (далее – ЕГРЮЛ) </w:t>
      </w:r>
      <w:r>
        <w:rPr>
          <w:rFonts w:ascii="Times New Roman" w:hAnsi="Times New Roman"/>
          <w:sz w:val="28"/>
          <w:szCs w:val="28"/>
        </w:rPr>
        <w:t xml:space="preserve">сведений о видах экономической деятельности в приложениях к заявлениям </w:t>
      </w:r>
      <w:r w:rsidR="006265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государственной регистрации</w:t>
      </w:r>
      <w:r w:rsidR="006265B8">
        <w:rPr>
          <w:rFonts w:ascii="Times New Roman" w:hAnsi="Times New Roman"/>
          <w:sz w:val="28"/>
          <w:szCs w:val="28"/>
        </w:rPr>
        <w:t xml:space="preserve"> (внесении изменений в сведения, содержащиеся в ЕГРЮЛ)</w:t>
      </w:r>
      <w:r>
        <w:rPr>
          <w:rFonts w:ascii="Times New Roman" w:hAnsi="Times New Roman"/>
          <w:sz w:val="28"/>
          <w:szCs w:val="28"/>
        </w:rPr>
        <w:t xml:space="preserve"> указываются коды экономической деятельности, соответствующие видам деятельности, содержащимся в уставе. </w:t>
      </w:r>
      <w:r w:rsidR="005A3217">
        <w:rPr>
          <w:rFonts w:ascii="Times New Roman" w:hAnsi="Times New Roman"/>
          <w:sz w:val="28"/>
          <w:szCs w:val="28"/>
        </w:rPr>
        <w:t>При определении кода экономической деятельности следует руководствоваться Общероссийски</w:t>
      </w:r>
      <w:r w:rsidR="00040761">
        <w:rPr>
          <w:rFonts w:ascii="Times New Roman" w:hAnsi="Times New Roman"/>
          <w:sz w:val="28"/>
          <w:szCs w:val="28"/>
        </w:rPr>
        <w:t>м</w:t>
      </w:r>
      <w:r w:rsidR="005A3217">
        <w:rPr>
          <w:rFonts w:ascii="Times New Roman" w:hAnsi="Times New Roman"/>
          <w:sz w:val="28"/>
          <w:szCs w:val="28"/>
        </w:rPr>
        <w:t xml:space="preserve"> классификатор</w:t>
      </w:r>
      <w:r w:rsidR="00040761">
        <w:rPr>
          <w:rFonts w:ascii="Times New Roman" w:hAnsi="Times New Roman"/>
          <w:sz w:val="28"/>
          <w:szCs w:val="28"/>
        </w:rPr>
        <w:t>ом</w:t>
      </w:r>
      <w:r w:rsidR="005A3217">
        <w:rPr>
          <w:rFonts w:ascii="Times New Roman" w:hAnsi="Times New Roman"/>
          <w:sz w:val="28"/>
          <w:szCs w:val="28"/>
        </w:rPr>
        <w:t xml:space="preserve"> видов экономической деятельности (ОКВЭД)</w:t>
      </w:r>
      <w:r w:rsidR="00040761">
        <w:rPr>
          <w:rFonts w:ascii="Times New Roman" w:hAnsi="Times New Roman"/>
          <w:sz w:val="28"/>
          <w:szCs w:val="28"/>
        </w:rPr>
        <w:t xml:space="preserve">, утвержденным </w:t>
      </w:r>
      <w:r w:rsidR="005A3217">
        <w:rPr>
          <w:rFonts w:ascii="Times New Roman" w:hAnsi="Times New Roman"/>
          <w:sz w:val="28"/>
          <w:szCs w:val="28"/>
        </w:rPr>
        <w:t xml:space="preserve"> </w:t>
      </w:r>
      <w:r w:rsidR="00040761">
        <w:rPr>
          <w:rFonts w:ascii="Times New Roman" w:hAnsi="Times New Roman"/>
          <w:sz w:val="28"/>
          <w:szCs w:val="28"/>
        </w:rPr>
        <w:t>п</w:t>
      </w:r>
      <w:r w:rsidR="00040761" w:rsidRPr="00040761">
        <w:rPr>
          <w:rFonts w:ascii="Times New Roman" w:hAnsi="Times New Roman"/>
          <w:sz w:val="28"/>
          <w:szCs w:val="28"/>
        </w:rPr>
        <w:t>остановление</w:t>
      </w:r>
      <w:r w:rsidR="00040761">
        <w:rPr>
          <w:rFonts w:ascii="Times New Roman" w:hAnsi="Times New Roman"/>
          <w:sz w:val="28"/>
          <w:szCs w:val="28"/>
        </w:rPr>
        <w:t>м</w:t>
      </w:r>
      <w:r w:rsidR="00040761" w:rsidRPr="00040761">
        <w:rPr>
          <w:rFonts w:ascii="Times New Roman" w:hAnsi="Times New Roman"/>
          <w:sz w:val="28"/>
          <w:szCs w:val="28"/>
        </w:rPr>
        <w:t xml:space="preserve"> Госстандарта России от 06.11.2001 </w:t>
      </w:r>
      <w:r w:rsidR="00040761">
        <w:rPr>
          <w:rFonts w:ascii="Times New Roman" w:hAnsi="Times New Roman"/>
          <w:sz w:val="28"/>
          <w:szCs w:val="28"/>
        </w:rPr>
        <w:t>№</w:t>
      </w:r>
      <w:r w:rsidR="00040761" w:rsidRPr="00040761">
        <w:rPr>
          <w:rFonts w:ascii="Times New Roman" w:hAnsi="Times New Roman"/>
          <w:sz w:val="28"/>
          <w:szCs w:val="28"/>
        </w:rPr>
        <w:t xml:space="preserve"> 454-ст </w:t>
      </w:r>
      <w:r w:rsidR="00040761">
        <w:rPr>
          <w:rFonts w:ascii="Times New Roman" w:hAnsi="Times New Roman"/>
          <w:sz w:val="28"/>
          <w:szCs w:val="28"/>
        </w:rPr>
        <w:t>«</w:t>
      </w:r>
      <w:r w:rsidR="00040761" w:rsidRPr="00040761">
        <w:rPr>
          <w:rFonts w:ascii="Times New Roman" w:hAnsi="Times New Roman"/>
          <w:sz w:val="28"/>
          <w:szCs w:val="28"/>
        </w:rPr>
        <w:t>О принятии и введении в действие ОКВЭД</w:t>
      </w:r>
      <w:r w:rsidR="00040761">
        <w:rPr>
          <w:rFonts w:ascii="Times New Roman" w:hAnsi="Times New Roman"/>
          <w:sz w:val="28"/>
          <w:szCs w:val="28"/>
        </w:rPr>
        <w:t>»</w:t>
      </w:r>
      <w:r w:rsidR="00A7076B">
        <w:rPr>
          <w:rFonts w:ascii="Times New Roman" w:hAnsi="Times New Roman"/>
          <w:sz w:val="28"/>
          <w:szCs w:val="28"/>
        </w:rPr>
        <w:t xml:space="preserve"> (вместе с </w:t>
      </w:r>
      <w:r w:rsidR="00040761" w:rsidRPr="00040761">
        <w:rPr>
          <w:rFonts w:ascii="Times New Roman" w:hAnsi="Times New Roman"/>
          <w:sz w:val="28"/>
          <w:szCs w:val="28"/>
        </w:rPr>
        <w:t>ОК 029-2001 (КДЕС Ред. 1).</w:t>
      </w:r>
    </w:p>
    <w:p w:rsidR="00547A98" w:rsidRDefault="00547A98" w:rsidP="00EA619B">
      <w:pPr>
        <w:widowControl w:val="0"/>
        <w:autoSpaceDE w:val="0"/>
        <w:autoSpaceDN w:val="0"/>
        <w:adjustRightInd w:val="0"/>
        <w:ind w:left="-426" w:right="-399" w:firstLine="540"/>
        <w:jc w:val="both"/>
        <w:rPr>
          <w:rFonts w:ascii="Times New Roman" w:hAnsi="Times New Roman"/>
          <w:sz w:val="28"/>
          <w:szCs w:val="28"/>
        </w:rPr>
      </w:pPr>
    </w:p>
    <w:p w:rsidR="00040761" w:rsidRDefault="00040761" w:rsidP="00DE78B3">
      <w:pPr>
        <w:autoSpaceDE w:val="0"/>
        <w:autoSpaceDN w:val="0"/>
        <w:adjustRightInd w:val="0"/>
        <w:ind w:left="-426" w:right="-5"/>
        <w:jc w:val="center"/>
        <w:rPr>
          <w:rFonts w:ascii="Times New Roman" w:eastAsia="Arial CYR" w:hAnsi="Times New Roman"/>
          <w:b/>
          <w:i/>
          <w:sz w:val="28"/>
          <w:szCs w:val="28"/>
        </w:rPr>
      </w:pPr>
    </w:p>
    <w:p w:rsidR="00DE78B3" w:rsidRPr="00F24E09" w:rsidRDefault="00DE78B3" w:rsidP="00DE78B3">
      <w:pPr>
        <w:autoSpaceDE w:val="0"/>
        <w:autoSpaceDN w:val="0"/>
        <w:adjustRightInd w:val="0"/>
        <w:ind w:left="-426" w:right="-5"/>
        <w:jc w:val="center"/>
        <w:rPr>
          <w:rFonts w:ascii="Times New Roman" w:eastAsia="Arial CYR" w:hAnsi="Times New Roman"/>
          <w:b/>
          <w:i/>
          <w:sz w:val="28"/>
          <w:szCs w:val="28"/>
        </w:rPr>
      </w:pPr>
      <w:r w:rsidRPr="00F24E09">
        <w:rPr>
          <w:rFonts w:ascii="Times New Roman" w:eastAsia="Arial CYR" w:hAnsi="Times New Roman"/>
          <w:b/>
          <w:i/>
          <w:sz w:val="28"/>
          <w:szCs w:val="28"/>
        </w:rPr>
        <w:lastRenderedPageBreak/>
        <w:t xml:space="preserve">Перечни документов, представляемых заявителем </w:t>
      </w:r>
    </w:p>
    <w:p w:rsidR="00DE78B3" w:rsidRPr="00F24E09" w:rsidRDefault="00DE78B3" w:rsidP="00DE78B3">
      <w:pPr>
        <w:autoSpaceDE w:val="0"/>
        <w:autoSpaceDN w:val="0"/>
        <w:adjustRightInd w:val="0"/>
        <w:ind w:left="-426" w:right="-5"/>
        <w:jc w:val="center"/>
        <w:rPr>
          <w:rFonts w:ascii="Times New Roman" w:hAnsi="Times New Roman"/>
          <w:b/>
          <w:i/>
          <w:sz w:val="28"/>
          <w:szCs w:val="28"/>
        </w:rPr>
      </w:pPr>
      <w:r w:rsidRPr="00F24E09">
        <w:rPr>
          <w:rFonts w:ascii="Times New Roman" w:eastAsia="Arial CYR" w:hAnsi="Times New Roman"/>
          <w:b/>
          <w:i/>
          <w:sz w:val="28"/>
          <w:szCs w:val="28"/>
        </w:rPr>
        <w:t>для государственной регистрации некоммерческих организаций</w:t>
      </w:r>
    </w:p>
    <w:p w:rsidR="00DE78B3" w:rsidRPr="00F24E09" w:rsidRDefault="00DE78B3" w:rsidP="00DE78B3">
      <w:pPr>
        <w:autoSpaceDE w:val="0"/>
        <w:autoSpaceDN w:val="0"/>
        <w:adjustRightInd w:val="0"/>
        <w:ind w:left="-426" w:right="-5" w:firstLine="993"/>
        <w:outlineLvl w:val="0"/>
        <w:rPr>
          <w:rFonts w:ascii="Times New Roman" w:hAnsi="Times New Roman"/>
          <w:sz w:val="28"/>
          <w:szCs w:val="28"/>
        </w:rPr>
      </w:pP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1. В соответствии со </w:t>
      </w:r>
      <w:hyperlink r:id="rId11" w:history="1">
        <w:r w:rsidRPr="00F24E09">
          <w:rPr>
            <w:rFonts w:ascii="Times New Roman" w:hAnsi="Times New Roman"/>
            <w:sz w:val="28"/>
            <w:szCs w:val="28"/>
          </w:rPr>
          <w:t>статьей 21</w:t>
        </w:r>
      </w:hyperlink>
      <w:r w:rsidR="0014661D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F24E09">
        <w:rPr>
          <w:rFonts w:ascii="Times New Roman" w:hAnsi="Times New Roman"/>
          <w:sz w:val="28"/>
          <w:szCs w:val="28"/>
        </w:rPr>
        <w:t>Об общественных объединениях</w:t>
      </w:r>
      <w:r w:rsidR="0014661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F24E0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ями</w:t>
        </w:r>
        <w:r w:rsidRPr="00F24E09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5</w:t>
        </w:r>
        <w:r w:rsidRPr="00F24E09"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, 52, 123.5 </w:t>
      </w:r>
      <w:r w:rsidRPr="00F24E09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</w:t>
      </w:r>
      <w:hyperlink r:id="rId13" w:history="1">
        <w:r w:rsidRPr="00F24E09">
          <w:rPr>
            <w:rFonts w:ascii="Times New Roman" w:hAnsi="Times New Roman"/>
            <w:sz w:val="28"/>
            <w:szCs w:val="28"/>
          </w:rPr>
          <w:t>статьей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4661D">
        <w:rPr>
          <w:rFonts w:ascii="Times New Roman" w:hAnsi="Times New Roman"/>
          <w:sz w:val="28"/>
          <w:szCs w:val="28"/>
        </w:rPr>
        <w:t>«</w:t>
      </w:r>
      <w:r w:rsidRPr="00F24E09">
        <w:rPr>
          <w:rFonts w:ascii="Times New Roman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14661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>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F24E09">
        <w:rPr>
          <w:rFonts w:ascii="Times New Roman" w:hAnsi="Times New Roman"/>
          <w:b/>
          <w:sz w:val="28"/>
          <w:szCs w:val="28"/>
        </w:rPr>
        <w:t>1) для государственной регистрации общественно</w:t>
      </w:r>
      <w:r>
        <w:rPr>
          <w:rFonts w:ascii="Times New Roman" w:hAnsi="Times New Roman"/>
          <w:b/>
          <w:sz w:val="28"/>
          <w:szCs w:val="28"/>
        </w:rPr>
        <w:t>й</w:t>
      </w:r>
      <w:r w:rsidRPr="00F24E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F24E09">
        <w:rPr>
          <w:rFonts w:ascii="Times New Roman" w:hAnsi="Times New Roman"/>
          <w:b/>
          <w:sz w:val="28"/>
          <w:szCs w:val="28"/>
        </w:rPr>
        <w:t xml:space="preserve"> представляются: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заявление о государственной регистрации</w:t>
      </w:r>
      <w:r w:rsidR="006265B8">
        <w:rPr>
          <w:rFonts w:ascii="Times New Roman" w:hAnsi="Times New Roman"/>
          <w:sz w:val="28"/>
          <w:szCs w:val="28"/>
        </w:rPr>
        <w:t xml:space="preserve"> юридического лица при создании (форма Р11001)</w:t>
      </w:r>
      <w:r w:rsidRPr="00F24E09">
        <w:rPr>
          <w:rFonts w:ascii="Times New Roman" w:hAnsi="Times New Roman"/>
          <w:sz w:val="28"/>
          <w:szCs w:val="28"/>
        </w:rPr>
        <w:t>, подписанное уполномоченным лицом, с указанием его фамилии, имени, отчества, места жительства и контактных телефонов;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устав 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рганизации (в трех экземплярах)</w:t>
      </w:r>
      <w:r w:rsidRPr="00F24E09">
        <w:rPr>
          <w:rFonts w:ascii="Times New Roman" w:hAnsi="Times New Roman"/>
          <w:sz w:val="28"/>
          <w:szCs w:val="28"/>
        </w:rPr>
        <w:t xml:space="preserve">, 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выписка из протокола учредительного съезда (конференции) или общего собрания, содержащая сведения о создании 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рганизации</w:t>
      </w:r>
      <w:r w:rsidRPr="00F24E09">
        <w:rPr>
          <w:rFonts w:ascii="Times New Roman" w:hAnsi="Times New Roman"/>
          <w:sz w:val="28"/>
          <w:szCs w:val="28"/>
        </w:rPr>
        <w:t>, об утверждении е</w:t>
      </w:r>
      <w:r>
        <w:rPr>
          <w:rFonts w:ascii="Times New Roman" w:hAnsi="Times New Roman"/>
          <w:sz w:val="28"/>
          <w:szCs w:val="28"/>
        </w:rPr>
        <w:t>е</w:t>
      </w:r>
      <w:r w:rsidRPr="00F24E09">
        <w:rPr>
          <w:rFonts w:ascii="Times New Roman" w:hAnsi="Times New Roman"/>
          <w:sz w:val="28"/>
          <w:szCs w:val="28"/>
        </w:rPr>
        <w:t xml:space="preserve"> устава и о формировании руководящих органов и контрольно-ревизионного органа</w:t>
      </w:r>
      <w:r>
        <w:rPr>
          <w:rFonts w:ascii="Times New Roman" w:hAnsi="Times New Roman"/>
          <w:sz w:val="28"/>
          <w:szCs w:val="28"/>
        </w:rPr>
        <w:t xml:space="preserve"> (в двух экземплярах)</w:t>
      </w:r>
      <w:r w:rsidR="0014661D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r w:rsidRPr="00F24E09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4E09">
        <w:rPr>
          <w:rFonts w:ascii="Times New Roman" w:hAnsi="Times New Roman"/>
          <w:b/>
          <w:sz w:val="28"/>
          <w:szCs w:val="28"/>
        </w:rPr>
        <w:t xml:space="preserve"> для государственной регистрации отделения общественно</w:t>
      </w:r>
      <w:r>
        <w:rPr>
          <w:rFonts w:ascii="Times New Roman" w:hAnsi="Times New Roman"/>
          <w:b/>
          <w:sz w:val="28"/>
          <w:szCs w:val="28"/>
        </w:rPr>
        <w:t>й</w:t>
      </w:r>
      <w:r w:rsidRPr="00F24E09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рганизации </w:t>
      </w:r>
      <w:r w:rsidRPr="00F24E09">
        <w:rPr>
          <w:rFonts w:ascii="Times New Roman" w:hAnsi="Times New Roman"/>
          <w:b/>
          <w:sz w:val="28"/>
          <w:szCs w:val="28"/>
        </w:rPr>
        <w:t xml:space="preserve"> представляются: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ar1" w:history="1">
        <w:r w:rsidRPr="00F24E09">
          <w:rPr>
            <w:rFonts w:ascii="Times New Roman" w:hAnsi="Times New Roman"/>
            <w:sz w:val="28"/>
            <w:szCs w:val="28"/>
          </w:rPr>
          <w:t xml:space="preserve">подпункте 1 пункта </w:t>
        </w:r>
      </w:hyperlink>
      <w:r w:rsidRPr="00F24E09">
        <w:rPr>
          <w:rFonts w:ascii="Times New Roman" w:hAnsi="Times New Roman"/>
          <w:sz w:val="28"/>
          <w:szCs w:val="28"/>
        </w:rPr>
        <w:t>1 настоящих рекомендаций, заверенные центральным руководящим органом 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рганизации</w:t>
      </w:r>
      <w:r w:rsidRPr="00F24E09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В случае</w:t>
      </w:r>
      <w:r w:rsidR="006265B8">
        <w:rPr>
          <w:rFonts w:ascii="Times New Roman" w:hAnsi="Times New Roman"/>
          <w:sz w:val="28"/>
          <w:szCs w:val="28"/>
        </w:rPr>
        <w:t>,</w:t>
      </w:r>
      <w:r w:rsidRPr="00F24E09">
        <w:rPr>
          <w:rFonts w:ascii="Times New Roman" w:hAnsi="Times New Roman"/>
          <w:sz w:val="28"/>
          <w:szCs w:val="28"/>
        </w:rPr>
        <w:t xml:space="preserve"> если отделение 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рганизации </w:t>
      </w:r>
      <w:r w:rsidRPr="00F24E09">
        <w:rPr>
          <w:rFonts w:ascii="Times New Roman" w:hAnsi="Times New Roman"/>
          <w:sz w:val="28"/>
          <w:szCs w:val="28"/>
        </w:rPr>
        <w:t>не принимает свой устав и действует на основании устава то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рганизации</w:t>
      </w:r>
      <w:r w:rsidRPr="00F24E09">
        <w:rPr>
          <w:rFonts w:ascii="Times New Roman" w:hAnsi="Times New Roman"/>
          <w:sz w:val="28"/>
          <w:szCs w:val="28"/>
        </w:rPr>
        <w:t>, отделением которо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оно является, центральный руководящий орган данно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рганизации </w:t>
      </w:r>
      <w:r w:rsidRPr="00F24E09">
        <w:rPr>
          <w:rFonts w:ascii="Times New Roman" w:hAnsi="Times New Roman"/>
          <w:sz w:val="28"/>
          <w:szCs w:val="28"/>
        </w:rPr>
        <w:t>уведомляет территориальный орган о наличии указанного отделения, месте его нахождения, сообщает сведения о его руководящих органах.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2. В соответствии с </w:t>
      </w:r>
      <w:hyperlink r:id="rId14" w:history="1">
        <w:r w:rsidRPr="00F24E09">
          <w:rPr>
            <w:rFonts w:ascii="Times New Roman" w:hAnsi="Times New Roman"/>
            <w:sz w:val="28"/>
            <w:szCs w:val="28"/>
          </w:rPr>
          <w:t>пунктом 5 статьи 11</w:t>
        </w:r>
      </w:hyperlink>
      <w:r w:rsidRPr="00F24E09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4661D">
        <w:rPr>
          <w:rFonts w:ascii="Times New Roman" w:hAnsi="Times New Roman"/>
          <w:sz w:val="28"/>
          <w:szCs w:val="28"/>
        </w:rPr>
        <w:t>«</w:t>
      </w:r>
      <w:r w:rsidRPr="00F24E09">
        <w:rPr>
          <w:rFonts w:ascii="Times New Roman" w:hAnsi="Times New Roman"/>
          <w:sz w:val="28"/>
          <w:szCs w:val="28"/>
        </w:rPr>
        <w:t>О свободе совести и о религиозных объединениях</w:t>
      </w:r>
      <w:r w:rsidR="0014661D">
        <w:rPr>
          <w:rFonts w:ascii="Times New Roman" w:hAnsi="Times New Roman"/>
          <w:sz w:val="28"/>
          <w:szCs w:val="28"/>
        </w:rPr>
        <w:t>»:</w:t>
      </w:r>
      <w:r w:rsidRPr="00F24E09">
        <w:rPr>
          <w:rFonts w:ascii="Times New Roman" w:hAnsi="Times New Roman"/>
          <w:sz w:val="28"/>
          <w:szCs w:val="28"/>
        </w:rPr>
        <w:t xml:space="preserve"> 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r w:rsidRPr="00F24E09">
        <w:rPr>
          <w:rFonts w:ascii="Times New Roman" w:hAnsi="Times New Roman"/>
          <w:b/>
          <w:sz w:val="28"/>
          <w:szCs w:val="28"/>
        </w:rPr>
        <w:t>1) для государственной регистрации местной религиозной организации заявителями представляются: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заявление о государственной регистрации</w:t>
      </w:r>
      <w:r w:rsidR="0014661D">
        <w:rPr>
          <w:rFonts w:ascii="Times New Roman" w:hAnsi="Times New Roman"/>
          <w:sz w:val="28"/>
          <w:szCs w:val="28"/>
        </w:rPr>
        <w:t xml:space="preserve"> юридического лица при создании (форма Р11001)</w:t>
      </w:r>
      <w:r w:rsidRPr="00F24E09">
        <w:rPr>
          <w:rFonts w:ascii="Times New Roman" w:hAnsi="Times New Roman"/>
          <w:sz w:val="28"/>
          <w:szCs w:val="28"/>
        </w:rPr>
        <w:t>, подписанное уполномоченным лицом, с указанием его фамилии, имени, отчества, места жительства и контактных телефонов;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список лиц, создающих религиозную организацию, с указанием гражданства, места жительства, даты рождения;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устав религиозной организации</w:t>
      </w:r>
      <w:r>
        <w:rPr>
          <w:rFonts w:ascii="Times New Roman" w:hAnsi="Times New Roman"/>
          <w:sz w:val="28"/>
          <w:szCs w:val="28"/>
        </w:rPr>
        <w:t xml:space="preserve"> (в трех экземплярах)</w:t>
      </w:r>
      <w:r w:rsidRPr="00F24E09">
        <w:rPr>
          <w:rFonts w:ascii="Times New Roman" w:hAnsi="Times New Roman"/>
          <w:sz w:val="28"/>
          <w:szCs w:val="28"/>
        </w:rPr>
        <w:t>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протокол учредительного собрания</w:t>
      </w:r>
      <w:r>
        <w:rPr>
          <w:rFonts w:ascii="Times New Roman" w:hAnsi="Times New Roman"/>
          <w:sz w:val="28"/>
          <w:szCs w:val="28"/>
        </w:rPr>
        <w:t xml:space="preserve"> (в двух экземплярах)</w:t>
      </w:r>
      <w:r w:rsidR="0014661D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r w:rsidRPr="00F24E09">
        <w:rPr>
          <w:rFonts w:ascii="Times New Roman" w:hAnsi="Times New Roman"/>
          <w:b/>
          <w:sz w:val="28"/>
          <w:szCs w:val="28"/>
        </w:rPr>
        <w:t>2)</w:t>
      </w:r>
      <w:r w:rsidRPr="00F24E09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5" w:history="1">
        <w:r w:rsidRPr="00F24E09">
          <w:rPr>
            <w:rFonts w:ascii="Times New Roman" w:hAnsi="Times New Roman"/>
            <w:sz w:val="28"/>
            <w:szCs w:val="28"/>
          </w:rPr>
          <w:t>пунктом 7 статьи 11</w:t>
        </w:r>
      </w:hyperlink>
      <w:r w:rsidRPr="00F24E09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4661D">
        <w:rPr>
          <w:rFonts w:ascii="Times New Roman" w:hAnsi="Times New Roman"/>
          <w:sz w:val="28"/>
          <w:szCs w:val="28"/>
        </w:rPr>
        <w:t>«</w:t>
      </w:r>
      <w:r w:rsidRPr="00F24E09">
        <w:rPr>
          <w:rFonts w:ascii="Times New Roman" w:hAnsi="Times New Roman"/>
          <w:sz w:val="28"/>
          <w:szCs w:val="28"/>
        </w:rPr>
        <w:t>О свободе совести и о религиозных объединениях</w:t>
      </w:r>
      <w:r w:rsidR="0014661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 </w:t>
      </w:r>
      <w:r w:rsidRPr="00F24E09">
        <w:rPr>
          <w:rFonts w:ascii="Times New Roman" w:hAnsi="Times New Roman"/>
          <w:b/>
          <w:sz w:val="28"/>
          <w:szCs w:val="28"/>
        </w:rPr>
        <w:t>для государственной регистрации централизованной религиозной организации, а также религиозной организации, образуемой централизованной религиозной организацией, заявителями представляются: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заявление о государственной регистрации</w:t>
      </w:r>
      <w:r w:rsidR="0014661D">
        <w:rPr>
          <w:rFonts w:ascii="Times New Roman" w:hAnsi="Times New Roman"/>
          <w:sz w:val="28"/>
          <w:szCs w:val="28"/>
        </w:rPr>
        <w:t xml:space="preserve"> юридического лица при создании (форма Р11001)</w:t>
      </w:r>
      <w:r w:rsidRPr="00F24E09">
        <w:rPr>
          <w:rFonts w:ascii="Times New Roman" w:hAnsi="Times New Roman"/>
          <w:sz w:val="28"/>
          <w:szCs w:val="28"/>
        </w:rPr>
        <w:t xml:space="preserve">, подписанное уполномоченным лицом, с указанием его фамилии, </w:t>
      </w:r>
      <w:r w:rsidRPr="00F24E09">
        <w:rPr>
          <w:rFonts w:ascii="Times New Roman" w:hAnsi="Times New Roman"/>
          <w:sz w:val="28"/>
          <w:szCs w:val="28"/>
        </w:rPr>
        <w:lastRenderedPageBreak/>
        <w:t>имени, отчества, места жительства и контактных телефонов;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список учредителей религиозной организации;</w:t>
      </w:r>
    </w:p>
    <w:p w:rsidR="0014661D" w:rsidRPr="00F24E09" w:rsidRDefault="0014661D" w:rsidP="0014661D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протокол учредительного собрания</w:t>
      </w:r>
      <w:r>
        <w:rPr>
          <w:rFonts w:ascii="Times New Roman" w:hAnsi="Times New Roman"/>
          <w:sz w:val="28"/>
          <w:szCs w:val="28"/>
        </w:rPr>
        <w:t xml:space="preserve"> (в двух экземплярах).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устав создаваемой религиозной организации, утвержденный ее учредителем (учредителями)</w:t>
      </w:r>
      <w:r>
        <w:rPr>
          <w:rFonts w:ascii="Times New Roman" w:hAnsi="Times New Roman"/>
          <w:sz w:val="28"/>
          <w:szCs w:val="28"/>
        </w:rPr>
        <w:t>, в трех экземплярах</w:t>
      </w:r>
      <w:r w:rsidR="0014661D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DE78B3" w:rsidP="00DE78B3">
      <w:pPr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3. </w:t>
      </w:r>
      <w:r w:rsidRPr="00F24E09">
        <w:rPr>
          <w:rFonts w:ascii="Times New Roman" w:hAnsi="Times New Roman"/>
          <w:b/>
          <w:sz w:val="28"/>
          <w:szCs w:val="28"/>
        </w:rPr>
        <w:t>Для государственной регистрации профессионального союза, первичной профсоюзной организации представляются: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заявление о государственной регистрации</w:t>
      </w:r>
      <w:r w:rsidR="0014661D">
        <w:rPr>
          <w:rFonts w:ascii="Times New Roman" w:hAnsi="Times New Roman"/>
          <w:sz w:val="28"/>
          <w:szCs w:val="28"/>
        </w:rPr>
        <w:t xml:space="preserve"> юридического лица при создании (форма Р11001)</w:t>
      </w:r>
      <w:r w:rsidRPr="00F24E09">
        <w:rPr>
          <w:rFonts w:ascii="Times New Roman" w:hAnsi="Times New Roman"/>
          <w:sz w:val="28"/>
          <w:szCs w:val="28"/>
        </w:rPr>
        <w:t>, подписанное уполномоченным лицом, с указанием его фамилии, имени, отчества, места жительства и контактных телефонов;</w:t>
      </w:r>
    </w:p>
    <w:p w:rsidR="00DE78B3" w:rsidRDefault="00DE78B3" w:rsidP="00DE78B3">
      <w:pPr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подлинники </w:t>
      </w:r>
      <w:r>
        <w:rPr>
          <w:rFonts w:ascii="Times New Roman" w:hAnsi="Times New Roman"/>
          <w:sz w:val="28"/>
          <w:szCs w:val="28"/>
        </w:rPr>
        <w:t xml:space="preserve">(в 3 экземплярах) </w:t>
      </w:r>
      <w:r w:rsidRPr="00F24E09">
        <w:rPr>
          <w:rFonts w:ascii="Times New Roman" w:hAnsi="Times New Roman"/>
          <w:sz w:val="28"/>
          <w:szCs w:val="28"/>
        </w:rPr>
        <w:t>либо нотариально удостоверенные копии уставов</w:t>
      </w:r>
      <w:r>
        <w:rPr>
          <w:rFonts w:ascii="Times New Roman" w:hAnsi="Times New Roman"/>
          <w:sz w:val="28"/>
          <w:szCs w:val="28"/>
        </w:rPr>
        <w:t xml:space="preserve"> общероссийского профсоюза (в двух экземплярах); </w:t>
      </w:r>
      <w:r w:rsidRPr="00F24E09">
        <w:rPr>
          <w:rFonts w:ascii="Times New Roman" w:hAnsi="Times New Roman"/>
          <w:sz w:val="28"/>
          <w:szCs w:val="28"/>
        </w:rPr>
        <w:t xml:space="preserve"> </w:t>
      </w:r>
    </w:p>
    <w:p w:rsidR="00DE78B3" w:rsidRDefault="00DE78B3" w:rsidP="00DE78B3">
      <w:pPr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заверенные копии решений съездов (конференций, собраний) о создании профсоюзов, первичных профсоюзных организаций, об утверждении уставов</w:t>
      </w:r>
      <w:r>
        <w:rPr>
          <w:rFonts w:ascii="Times New Roman" w:hAnsi="Times New Roman"/>
          <w:sz w:val="28"/>
          <w:szCs w:val="28"/>
        </w:rPr>
        <w:t>,</w:t>
      </w:r>
      <w:r w:rsidRPr="00F24E09">
        <w:rPr>
          <w:rFonts w:ascii="Times New Roman" w:hAnsi="Times New Roman"/>
          <w:sz w:val="28"/>
          <w:szCs w:val="28"/>
        </w:rPr>
        <w:t xml:space="preserve"> перечней участнико</w:t>
      </w:r>
      <w:r w:rsidR="0014661D">
        <w:rPr>
          <w:rFonts w:ascii="Times New Roman" w:hAnsi="Times New Roman"/>
          <w:sz w:val="28"/>
          <w:szCs w:val="28"/>
        </w:rPr>
        <w:t>в - соответствующих профсоюзов.</w:t>
      </w:r>
    </w:p>
    <w:p w:rsidR="00DE78B3" w:rsidRPr="00F24E09" w:rsidRDefault="00DE78B3" w:rsidP="00DE78B3">
      <w:pPr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4. В соответствии со ст</w:t>
      </w:r>
      <w:r w:rsidR="0014661D">
        <w:rPr>
          <w:rFonts w:ascii="Times New Roman" w:hAnsi="Times New Roman"/>
          <w:sz w:val="28"/>
          <w:szCs w:val="28"/>
        </w:rPr>
        <w:t>атьей 13.1 Федерального закона «</w:t>
      </w:r>
      <w:r w:rsidRPr="00F24E09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14661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 </w:t>
      </w:r>
      <w:r w:rsidRPr="00F24E09">
        <w:rPr>
          <w:rFonts w:ascii="Times New Roman" w:hAnsi="Times New Roman"/>
          <w:b/>
          <w:sz w:val="28"/>
          <w:szCs w:val="28"/>
        </w:rPr>
        <w:t>для государственной регистрации иной некоммерческой организации представляются: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заявление о государственной регистрации</w:t>
      </w:r>
      <w:r w:rsidR="0014661D">
        <w:rPr>
          <w:rFonts w:ascii="Times New Roman" w:hAnsi="Times New Roman"/>
          <w:sz w:val="28"/>
          <w:szCs w:val="28"/>
        </w:rPr>
        <w:t xml:space="preserve"> юридического лица при создании (форма Р11001)</w:t>
      </w:r>
      <w:r w:rsidRPr="00F24E09">
        <w:rPr>
          <w:rFonts w:ascii="Times New Roman" w:hAnsi="Times New Roman"/>
          <w:sz w:val="28"/>
          <w:szCs w:val="28"/>
        </w:rPr>
        <w:t>, подписанное уполномоченным лицом, с указанием его фамилии, имени, отчества, места жительства и контактных телефонов;</w:t>
      </w:r>
    </w:p>
    <w:p w:rsidR="00DE78B3" w:rsidRPr="00F24E09" w:rsidRDefault="00DE78B3" w:rsidP="00DE78B3">
      <w:pPr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учредительны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документ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 (устав)</w:t>
      </w:r>
      <w:r w:rsidRPr="00F24E09">
        <w:rPr>
          <w:rFonts w:ascii="Times New Roman" w:hAnsi="Times New Roman"/>
          <w:sz w:val="28"/>
          <w:szCs w:val="28"/>
        </w:rPr>
        <w:t xml:space="preserve"> в трех экземплярах;</w:t>
      </w:r>
    </w:p>
    <w:p w:rsidR="00DE78B3" w:rsidRPr="00F24E09" w:rsidRDefault="00DE78B3" w:rsidP="00DE78B3">
      <w:pPr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решение о создании некоммерческой организации и об утверждении ее </w:t>
      </w:r>
      <w:r>
        <w:rPr>
          <w:rFonts w:ascii="Times New Roman" w:hAnsi="Times New Roman"/>
          <w:sz w:val="28"/>
          <w:szCs w:val="28"/>
        </w:rPr>
        <w:t xml:space="preserve">устава </w:t>
      </w:r>
      <w:r w:rsidRPr="00F24E09">
        <w:rPr>
          <w:rFonts w:ascii="Times New Roman" w:hAnsi="Times New Roman"/>
          <w:sz w:val="28"/>
          <w:szCs w:val="28"/>
        </w:rPr>
        <w:t>с указанием состава избранных (назначенных) органов в двух экземплярах</w:t>
      </w:r>
      <w:r w:rsidR="0014661D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DE78B3" w:rsidP="0014661D">
      <w:pPr>
        <w:autoSpaceDE w:val="0"/>
        <w:autoSpaceDN w:val="0"/>
        <w:adjustRightInd w:val="0"/>
        <w:ind w:left="-426" w:right="-399" w:firstLine="426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4661D">
        <w:rPr>
          <w:rFonts w:ascii="Times New Roman" w:hAnsi="Times New Roman"/>
          <w:sz w:val="28"/>
          <w:szCs w:val="28"/>
        </w:rPr>
        <w:t>5</w:t>
      </w:r>
      <w:r w:rsidRPr="00F24E09">
        <w:rPr>
          <w:rFonts w:ascii="Times New Roman" w:hAnsi="Times New Roman"/>
          <w:sz w:val="28"/>
          <w:szCs w:val="28"/>
        </w:rPr>
        <w:t xml:space="preserve">. В соответствии с </w:t>
      </w:r>
      <w:hyperlink r:id="rId16" w:history="1">
        <w:r w:rsidRPr="00F24E09">
          <w:rPr>
            <w:rFonts w:ascii="Times New Roman" w:hAnsi="Times New Roman"/>
            <w:sz w:val="28"/>
            <w:szCs w:val="28"/>
          </w:rPr>
          <w:t>пунктом 1 статьи 23</w:t>
        </w:r>
      </w:hyperlink>
      <w:r w:rsidRPr="00F24E09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F24E09">
          <w:rPr>
            <w:rFonts w:ascii="Times New Roman" w:hAnsi="Times New Roman"/>
            <w:sz w:val="28"/>
            <w:szCs w:val="28"/>
          </w:rPr>
          <w:t>пунктом 7 статьи 32</w:t>
        </w:r>
      </w:hyperlink>
      <w:r w:rsidR="00912E0D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F24E09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912E0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F24E09">
          <w:rPr>
            <w:rFonts w:ascii="Times New Roman" w:hAnsi="Times New Roman"/>
            <w:sz w:val="28"/>
            <w:szCs w:val="28"/>
          </w:rPr>
          <w:t>частью 9 статьи 21</w:t>
        </w:r>
      </w:hyperlink>
      <w:r w:rsidRPr="00F24E09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12E0D">
        <w:rPr>
          <w:rFonts w:ascii="Times New Roman" w:hAnsi="Times New Roman"/>
          <w:sz w:val="28"/>
          <w:szCs w:val="28"/>
        </w:rPr>
        <w:t>«</w:t>
      </w:r>
      <w:r w:rsidRPr="00F24E09">
        <w:rPr>
          <w:rFonts w:ascii="Times New Roman" w:hAnsi="Times New Roman"/>
          <w:sz w:val="28"/>
          <w:szCs w:val="28"/>
        </w:rPr>
        <w:t>Об общественных объединениях</w:t>
      </w:r>
      <w:r w:rsidR="00912E0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F24E09">
          <w:rPr>
            <w:rFonts w:ascii="Times New Roman" w:hAnsi="Times New Roman"/>
            <w:sz w:val="28"/>
            <w:szCs w:val="28"/>
          </w:rPr>
          <w:t>пунктом 11 статьи 11</w:t>
        </w:r>
      </w:hyperlink>
      <w:r w:rsidRPr="00F24E09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12E0D">
        <w:rPr>
          <w:rFonts w:ascii="Times New Roman" w:hAnsi="Times New Roman"/>
          <w:sz w:val="28"/>
          <w:szCs w:val="28"/>
        </w:rPr>
        <w:t>«</w:t>
      </w:r>
      <w:r w:rsidRPr="00F24E09">
        <w:rPr>
          <w:rFonts w:ascii="Times New Roman" w:hAnsi="Times New Roman"/>
          <w:sz w:val="28"/>
          <w:szCs w:val="28"/>
        </w:rPr>
        <w:t>О свободе совести и религиозных объединениях</w:t>
      </w:r>
      <w:r w:rsidR="00912E0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 государственная регистрация изменений, вносимых в учредительные документы некоммерческой организации, и внесение изменений в сведения о некоммерческой организации, содержащиеся в Едином государственном реестре юридических лиц, осуществляется в том же порядке, что и государственная регистрация некоммерческой организации.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history="1">
        <w:r w:rsidRPr="00F24E09">
          <w:rPr>
            <w:rFonts w:ascii="Times New Roman" w:hAnsi="Times New Roman"/>
            <w:sz w:val="28"/>
            <w:szCs w:val="28"/>
          </w:rPr>
          <w:t>пунктом 1 статьи 17</w:t>
        </w:r>
      </w:hyperlink>
      <w:r w:rsidRPr="00F24E09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12E0D">
        <w:rPr>
          <w:rFonts w:ascii="Times New Roman" w:hAnsi="Times New Roman"/>
          <w:sz w:val="28"/>
          <w:szCs w:val="28"/>
        </w:rPr>
        <w:t>«</w:t>
      </w:r>
      <w:r w:rsidRPr="00F24E09">
        <w:rPr>
          <w:rFonts w:ascii="Times New Roman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12E0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F24E09">
          <w:rPr>
            <w:rFonts w:ascii="Times New Roman" w:hAnsi="Times New Roman"/>
            <w:sz w:val="28"/>
            <w:szCs w:val="28"/>
          </w:rPr>
          <w:t>пунктом 1 статьи 23</w:t>
        </w:r>
      </w:hyperlink>
      <w:r w:rsidRPr="00F24E09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12E0D">
        <w:rPr>
          <w:rFonts w:ascii="Times New Roman" w:hAnsi="Times New Roman"/>
          <w:sz w:val="28"/>
          <w:szCs w:val="28"/>
        </w:rPr>
        <w:t>«</w:t>
      </w:r>
      <w:r w:rsidRPr="00F24E09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912E0D">
        <w:rPr>
          <w:rFonts w:ascii="Times New Roman" w:hAnsi="Times New Roman"/>
          <w:sz w:val="28"/>
          <w:szCs w:val="28"/>
        </w:rPr>
        <w:t>»</w:t>
      </w:r>
      <w:r w:rsidRPr="00F24E09">
        <w:rPr>
          <w:rFonts w:ascii="Times New Roman" w:hAnsi="Times New Roman"/>
          <w:sz w:val="28"/>
          <w:szCs w:val="28"/>
        </w:rPr>
        <w:t xml:space="preserve"> </w:t>
      </w:r>
      <w:r w:rsidRPr="00F24E09">
        <w:rPr>
          <w:rFonts w:ascii="Times New Roman" w:hAnsi="Times New Roman"/>
          <w:b/>
          <w:sz w:val="28"/>
          <w:szCs w:val="28"/>
        </w:rPr>
        <w:t>для государственной регистрации изменений, вносимых в учредительные документы юридического лица, представляются:</w:t>
      </w:r>
    </w:p>
    <w:p w:rsidR="00912E0D" w:rsidRPr="00F24E09" w:rsidRDefault="00DE78B3" w:rsidP="00912E0D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заявление о государственной регистрации изменений, вносимых в учредительные документы</w:t>
      </w:r>
      <w:r w:rsidR="00912E0D">
        <w:rPr>
          <w:rFonts w:ascii="Times New Roman" w:hAnsi="Times New Roman"/>
          <w:sz w:val="28"/>
          <w:szCs w:val="28"/>
        </w:rPr>
        <w:t xml:space="preserve"> (форма Р13001),</w:t>
      </w:r>
      <w:r w:rsidR="00912E0D" w:rsidRPr="00912E0D">
        <w:rPr>
          <w:rFonts w:ascii="Times New Roman" w:hAnsi="Times New Roman"/>
          <w:sz w:val="28"/>
          <w:szCs w:val="28"/>
        </w:rPr>
        <w:t xml:space="preserve"> </w:t>
      </w:r>
      <w:r w:rsidR="00912E0D" w:rsidRPr="00F24E09">
        <w:rPr>
          <w:rFonts w:ascii="Times New Roman" w:hAnsi="Times New Roman"/>
          <w:sz w:val="28"/>
          <w:szCs w:val="28"/>
        </w:rPr>
        <w:t>подписанное уполномоченным лицом, с указанием его фамилии, имени, отчества, места жительства и контактных телефонов;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решение о внесении изменений в учредительны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 (в двух экземплярах)</w:t>
      </w:r>
      <w:r w:rsidRPr="00F24E09">
        <w:rPr>
          <w:rFonts w:ascii="Times New Roman" w:hAnsi="Times New Roman"/>
          <w:sz w:val="28"/>
          <w:szCs w:val="28"/>
        </w:rPr>
        <w:t>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учредительны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 (устав)</w:t>
      </w:r>
      <w:r w:rsidRPr="00F24E09">
        <w:rPr>
          <w:rFonts w:ascii="Times New Roman" w:hAnsi="Times New Roman"/>
          <w:sz w:val="28"/>
          <w:szCs w:val="28"/>
        </w:rPr>
        <w:t xml:space="preserve"> некоммерческой организации в новой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E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трех экземплярах)</w:t>
      </w:r>
      <w:r w:rsidR="00912E0D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5A3217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E78B3" w:rsidRPr="00F24E09">
        <w:rPr>
          <w:rFonts w:ascii="Times New Roman" w:hAnsi="Times New Roman"/>
          <w:sz w:val="28"/>
          <w:szCs w:val="28"/>
        </w:rPr>
        <w:t xml:space="preserve">. </w:t>
      </w:r>
      <w:r w:rsidR="00DE78B3" w:rsidRPr="00F24E09">
        <w:rPr>
          <w:rFonts w:ascii="Times New Roman" w:hAnsi="Times New Roman"/>
          <w:b/>
          <w:sz w:val="28"/>
          <w:szCs w:val="28"/>
        </w:rPr>
        <w:t>Для внесения в Единый государственный реестр юридических лиц изменений в сведения, не связанные с внесением изменений в учредительные документы некоммерческой организации, представляются:</w:t>
      </w:r>
    </w:p>
    <w:p w:rsidR="005A3217" w:rsidRPr="00F24E09" w:rsidRDefault="00DE78B3" w:rsidP="005A3217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заявление о внесении в Единый государственный реестр юридических лиц изменений в сведения о некоммерческой организации, не связанных с внесением изменений в учредительные документы</w:t>
      </w:r>
      <w:r w:rsidR="005A3217">
        <w:rPr>
          <w:rFonts w:ascii="Times New Roman" w:hAnsi="Times New Roman"/>
          <w:sz w:val="28"/>
          <w:szCs w:val="28"/>
        </w:rPr>
        <w:t xml:space="preserve"> (форма Р14001), </w:t>
      </w:r>
      <w:r w:rsidR="005A3217" w:rsidRPr="00F24E09">
        <w:rPr>
          <w:rFonts w:ascii="Times New Roman" w:hAnsi="Times New Roman"/>
          <w:sz w:val="28"/>
          <w:szCs w:val="28"/>
        </w:rPr>
        <w:t>подписанное уполномоченным лицом, с указанием его фамилии, имени, отчества, места жительства и контактных телефонов;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решение (протокол, выписка из протокола) руководящего органа некоммерческой организации, подтверждающее в установленных законодательством Российской Федерации случаях сведения о некоммерческой организации, подлежащие изменению в Едином государственном реестре юридических лиц</w:t>
      </w:r>
      <w:r>
        <w:rPr>
          <w:rFonts w:ascii="Times New Roman" w:hAnsi="Times New Roman"/>
          <w:sz w:val="28"/>
          <w:szCs w:val="28"/>
        </w:rPr>
        <w:t xml:space="preserve"> (в двух экземплярах)</w:t>
      </w:r>
      <w:r w:rsidRPr="00F24E09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DE78B3" w:rsidP="00DE78B3">
      <w:pPr>
        <w:pStyle w:val="21"/>
        <w:autoSpaceDE w:val="0"/>
        <w:snapToGrid w:val="0"/>
        <w:ind w:left="-426" w:right="-5" w:firstLine="540"/>
        <w:rPr>
          <w:b/>
          <w:i/>
          <w:szCs w:val="28"/>
        </w:rPr>
      </w:pPr>
    </w:p>
    <w:p w:rsidR="00DE78B3" w:rsidRPr="00F24E09" w:rsidRDefault="00DE78B3" w:rsidP="00DE78B3">
      <w:pPr>
        <w:autoSpaceDE w:val="0"/>
        <w:autoSpaceDN w:val="0"/>
        <w:adjustRightInd w:val="0"/>
        <w:ind w:left="-426" w:right="-5" w:firstLine="993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24E09">
        <w:rPr>
          <w:rFonts w:ascii="Times New Roman" w:hAnsi="Times New Roman"/>
          <w:b/>
          <w:i/>
          <w:sz w:val="28"/>
          <w:szCs w:val="28"/>
        </w:rPr>
        <w:t>Требования к оформлению документов, представляемых</w:t>
      </w:r>
    </w:p>
    <w:p w:rsidR="00DE78B3" w:rsidRDefault="00DE78B3" w:rsidP="00DE78B3">
      <w:pPr>
        <w:autoSpaceDE w:val="0"/>
        <w:autoSpaceDN w:val="0"/>
        <w:adjustRightInd w:val="0"/>
        <w:ind w:left="-426" w:right="-5" w:firstLine="993"/>
        <w:jc w:val="center"/>
        <w:rPr>
          <w:rFonts w:ascii="Times New Roman" w:hAnsi="Times New Roman"/>
          <w:b/>
          <w:i/>
          <w:sz w:val="28"/>
          <w:szCs w:val="28"/>
        </w:rPr>
      </w:pPr>
      <w:r w:rsidRPr="00F24E09">
        <w:rPr>
          <w:rFonts w:ascii="Times New Roman" w:hAnsi="Times New Roman"/>
          <w:b/>
          <w:i/>
          <w:sz w:val="28"/>
          <w:szCs w:val="28"/>
        </w:rPr>
        <w:t>заявителями для государственной регистрации</w:t>
      </w:r>
    </w:p>
    <w:p w:rsidR="005A3217" w:rsidRPr="00F24E09" w:rsidRDefault="005A3217" w:rsidP="00DE78B3">
      <w:pPr>
        <w:autoSpaceDE w:val="0"/>
        <w:autoSpaceDN w:val="0"/>
        <w:adjustRightInd w:val="0"/>
        <w:ind w:left="-426" w:right="-5" w:firstLine="99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3217" w:rsidRDefault="005A3217" w:rsidP="005A3217">
      <w:pPr>
        <w:autoSpaceDE w:val="0"/>
        <w:autoSpaceDN w:val="0"/>
        <w:adjustRightInd w:val="0"/>
        <w:ind w:left="-426" w:right="-399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оформлению документов содержатся в Административном </w:t>
      </w:r>
      <w:hyperlink r:id="rId22" w:history="1">
        <w:r w:rsidRPr="00340F78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340F7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организаций, утвержденном Минюстом России 30.12.2011 № 455. 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1. Все документы на государственную регистрацию представляются на русском языке, если иное не предусмотрено федеральным законом.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 xml:space="preserve">2. Документы иностранных организаций представляются на государственном (официальном) языке соответствующего иностранного государства с переводом на русский язык и должны быть удостоверены </w:t>
      </w:r>
      <w:r>
        <w:rPr>
          <w:rFonts w:ascii="Times New Roman" w:hAnsi="Times New Roman"/>
          <w:sz w:val="28"/>
          <w:szCs w:val="28"/>
        </w:rPr>
        <w:t>в установленном порядке</w:t>
      </w:r>
      <w:r w:rsidRPr="00F24E09">
        <w:rPr>
          <w:rFonts w:ascii="Times New Roman" w:hAnsi="Times New Roman"/>
          <w:sz w:val="28"/>
          <w:szCs w:val="28"/>
        </w:rPr>
        <w:t>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3. Все документы, кроме документов, представляемых в электронной форме, и учредительн</w:t>
      </w:r>
      <w:r>
        <w:rPr>
          <w:rFonts w:ascii="Times New Roman" w:hAnsi="Times New Roman"/>
          <w:sz w:val="28"/>
          <w:szCs w:val="28"/>
        </w:rPr>
        <w:t>ого</w:t>
      </w:r>
      <w:r w:rsidRPr="00F24E0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F24E09">
        <w:rPr>
          <w:rFonts w:ascii="Times New Roman" w:hAnsi="Times New Roman"/>
          <w:sz w:val="28"/>
          <w:szCs w:val="28"/>
        </w:rPr>
        <w:t xml:space="preserve"> некоммерческой организации, представляются на государственную регистрацию в двух экземплярах, один из которых должен быть подлинником.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Учредительны</w:t>
      </w:r>
      <w:r>
        <w:rPr>
          <w:rFonts w:ascii="Times New Roman" w:hAnsi="Times New Roman"/>
          <w:sz w:val="28"/>
          <w:szCs w:val="28"/>
        </w:rPr>
        <w:t>й</w:t>
      </w:r>
      <w:r w:rsidRPr="00F24E0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 (устав)</w:t>
      </w:r>
      <w:r w:rsidRPr="00F24E09">
        <w:rPr>
          <w:rFonts w:ascii="Times New Roman" w:hAnsi="Times New Roman"/>
          <w:sz w:val="28"/>
          <w:szCs w:val="28"/>
        </w:rPr>
        <w:t xml:space="preserve"> некоммерческой организации представляются в трех </w:t>
      </w:r>
      <w:r>
        <w:rPr>
          <w:rFonts w:ascii="Times New Roman" w:hAnsi="Times New Roman"/>
          <w:sz w:val="28"/>
          <w:szCs w:val="28"/>
        </w:rPr>
        <w:t>п</w:t>
      </w:r>
      <w:r w:rsidRPr="00F24E09">
        <w:rPr>
          <w:rFonts w:ascii="Times New Roman" w:hAnsi="Times New Roman"/>
          <w:sz w:val="28"/>
          <w:szCs w:val="28"/>
        </w:rPr>
        <w:t>одлинных экземплярах, за исключением документов, представляемых в электронной форме.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24E09">
        <w:rPr>
          <w:rFonts w:ascii="Times New Roman" w:hAnsi="Times New Roman"/>
          <w:sz w:val="28"/>
          <w:szCs w:val="28"/>
        </w:rPr>
        <w:t>кземпляр</w:t>
      </w:r>
      <w:r>
        <w:rPr>
          <w:rFonts w:ascii="Times New Roman" w:hAnsi="Times New Roman"/>
          <w:sz w:val="28"/>
          <w:szCs w:val="28"/>
        </w:rPr>
        <w:t>ы устава</w:t>
      </w:r>
      <w:r w:rsidRPr="00F24E09">
        <w:rPr>
          <w:rFonts w:ascii="Times New Roman" w:hAnsi="Times New Roman"/>
          <w:sz w:val="28"/>
          <w:szCs w:val="28"/>
        </w:rPr>
        <w:t>, представляемы</w:t>
      </w:r>
      <w:r>
        <w:rPr>
          <w:rFonts w:ascii="Times New Roman" w:hAnsi="Times New Roman"/>
          <w:sz w:val="28"/>
          <w:szCs w:val="28"/>
        </w:rPr>
        <w:t>е</w:t>
      </w:r>
      <w:r w:rsidRPr="00F24E09">
        <w:rPr>
          <w:rFonts w:ascii="Times New Roman" w:hAnsi="Times New Roman"/>
          <w:sz w:val="28"/>
          <w:szCs w:val="28"/>
        </w:rPr>
        <w:t xml:space="preserve"> на государственную регистрацию, должны быть прошиты и заверены подписью заявителя или нотариуса.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Листы всех экземпляров учредительных документов, представляемых на государственную регистрацию, должны быть пронумерованы. Документы, содержащие более одного листа, должны быть прошиты, пронумерованы и заверены подписью заявителя на обороте последнего листа на месте прошивки.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 w:rsidRPr="00F24E09">
        <w:rPr>
          <w:rFonts w:ascii="Times New Roman" w:hAnsi="Times New Roman"/>
          <w:sz w:val="28"/>
          <w:szCs w:val="28"/>
        </w:rPr>
        <w:t>4. Протокол (выписка из протокола) учредительного съезда (конференции) или общего собрания, заседания высшего органа управления (высшего руководящего органа) организации, содержащий решение о создании некоммерческой организации, об утверждении ее учредительных документов и об избрании (назначении) органов (о формировании руководящих и контрольно-ревизионных органов), должен содержать: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F24E09">
        <w:rPr>
          <w:rFonts w:ascii="Times New Roman" w:hAnsi="Times New Roman"/>
          <w:sz w:val="28"/>
          <w:szCs w:val="28"/>
        </w:rPr>
        <w:t>ату</w:t>
      </w:r>
      <w:r>
        <w:rPr>
          <w:rFonts w:ascii="Times New Roman" w:hAnsi="Times New Roman"/>
          <w:sz w:val="28"/>
          <w:szCs w:val="28"/>
        </w:rPr>
        <w:t>, время и</w:t>
      </w:r>
      <w:r w:rsidRPr="00F24E09">
        <w:rPr>
          <w:rFonts w:ascii="Times New Roman" w:hAnsi="Times New Roman"/>
          <w:sz w:val="28"/>
          <w:szCs w:val="28"/>
        </w:rPr>
        <w:t xml:space="preserve">  место проведения учредительного съезда (конференции), общего собрания, заседания;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список учредителей - участников учредительного съезда (конференции), общего собрания, заседания;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сведения о количественном и персональном составе (фамилия, имя, отчество) рабочих органов (президиума, секретариата и иных);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существо принятых решений и результаты голосования по ним;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сведения (фамилия, имя, отчество) об избранных (назначенных) членах руководящих и контрольно-ревизионных органов;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399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фамилию, инициалы и личную подпись председателя и секретаря съезда (конференции), общего собрания, заседания, ответственных за составление протокола</w:t>
      </w:r>
      <w:r>
        <w:rPr>
          <w:rFonts w:ascii="Times New Roman" w:hAnsi="Times New Roman"/>
          <w:sz w:val="28"/>
          <w:szCs w:val="28"/>
        </w:rPr>
        <w:t>;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399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лицах, осуществлявших подсчет голосов</w:t>
      </w:r>
      <w:r w:rsidRPr="00F24E09">
        <w:rPr>
          <w:rFonts w:ascii="Times New Roman" w:hAnsi="Times New Roman"/>
          <w:sz w:val="28"/>
          <w:szCs w:val="28"/>
        </w:rPr>
        <w:t>.</w:t>
      </w:r>
      <w:r w:rsidRPr="00CB46BC">
        <w:rPr>
          <w:rFonts w:ascii="Times New Roman" w:hAnsi="Times New Roman"/>
          <w:sz w:val="28"/>
          <w:szCs w:val="28"/>
        </w:rPr>
        <w:t xml:space="preserve"> 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399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50.1 Гражданского кодекса РФ в </w:t>
      </w:r>
      <w:r w:rsidRPr="00CB46BC">
        <w:rPr>
          <w:rFonts w:ascii="Times New Roman" w:hAnsi="Times New Roman"/>
          <w:b/>
          <w:sz w:val="28"/>
          <w:szCs w:val="28"/>
        </w:rPr>
        <w:t>решении об учреждении юридического лица</w:t>
      </w:r>
      <w:r>
        <w:rPr>
          <w:rFonts w:ascii="Times New Roman" w:hAnsi="Times New Roman"/>
          <w:sz w:val="28"/>
          <w:szCs w:val="28"/>
        </w:rPr>
        <w:t xml:space="preserve"> также указываются сведения о порядке, размере, способах и сроках образования имущества юридического лица, об избрании (назначении) органов юридического лица.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39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B46BC">
        <w:rPr>
          <w:rFonts w:ascii="Times New Roman" w:hAnsi="Times New Roman"/>
          <w:b/>
          <w:sz w:val="28"/>
          <w:szCs w:val="28"/>
        </w:rPr>
        <w:t>решении об учреждении корпоративного 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CB46BC">
          <w:rPr>
            <w:rFonts w:ascii="Times New Roman" w:hAnsi="Times New Roman"/>
            <w:sz w:val="28"/>
            <w:szCs w:val="28"/>
          </w:rPr>
          <w:t>(статья 65.1 Гражданского кодекса РФ)</w:t>
        </w:r>
      </w:hyperlink>
      <w:r>
        <w:rPr>
          <w:rFonts w:ascii="Times New Roman" w:hAnsi="Times New Roman"/>
          <w:sz w:val="28"/>
          <w:szCs w:val="28"/>
        </w:rPr>
        <w:t xml:space="preserve"> указываются также сведения о порядке совместной деятельности учредителей по созданию юридического лица.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39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об учреждении юридического лица указываются также иные сведения, предусмотренные законом.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044A44">
        <w:rPr>
          <w:rFonts w:ascii="Times New Roman" w:hAnsi="Times New Roman"/>
          <w:sz w:val="28"/>
          <w:szCs w:val="28"/>
        </w:rPr>
        <w:t xml:space="preserve">5. Протокол (выписка из протокола) заседания высшего, иного уполномоченного органа управления некоммерческой организации, содержащий решение о внесении изменений в учредительные документы и (или) об изменении иных сведений, подлежащих внесению в Единый государственный реестр юридических лиц, помимо сведений, указанных в </w:t>
      </w:r>
      <w:hyperlink w:anchor="Par6" w:history="1">
        <w:r w:rsidRPr="00044A44">
          <w:rPr>
            <w:rFonts w:ascii="Times New Roman" w:hAnsi="Times New Roman"/>
            <w:sz w:val="28"/>
            <w:szCs w:val="28"/>
          </w:rPr>
          <w:t>пункте 4</w:t>
        </w:r>
      </w:hyperlink>
      <w:r w:rsidRPr="00044A44">
        <w:rPr>
          <w:rFonts w:ascii="Times New Roman" w:hAnsi="Times New Roman"/>
          <w:sz w:val="28"/>
          <w:szCs w:val="28"/>
        </w:rPr>
        <w:t xml:space="preserve"> настоящих </w:t>
      </w:r>
      <w:r>
        <w:rPr>
          <w:rFonts w:ascii="Times New Roman" w:hAnsi="Times New Roman"/>
          <w:sz w:val="28"/>
          <w:szCs w:val="28"/>
        </w:rPr>
        <w:t>требований</w:t>
      </w:r>
      <w:r w:rsidRPr="00044A44">
        <w:rPr>
          <w:rFonts w:ascii="Times New Roman" w:hAnsi="Times New Roman"/>
          <w:sz w:val="28"/>
          <w:szCs w:val="28"/>
        </w:rPr>
        <w:t>,</w:t>
      </w:r>
      <w:r w:rsidRPr="00F24E09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DE78B3" w:rsidRPr="00F24E09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в случае проведения заседания в форме съезда (конференции) - сведения об утверждении нормы представительства делегатов, о количестве избранных и фактически присутствующих на заседании делегатов, о соблюдении положений устава некоммерческой организации в части определения правомочности (кворума) заседания высшего или иного уполномоченного органа управления;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 w:rsidRPr="00F24E09">
        <w:rPr>
          <w:rFonts w:ascii="Times New Roman" w:hAnsi="Times New Roman"/>
          <w:sz w:val="28"/>
          <w:szCs w:val="28"/>
        </w:rPr>
        <w:t>в случае проведения заседания в форме общего собрания (заседания) - сведения об общем количестве членов (участников, учредителей) высшего или иного уполномоченного органа управления некоммерческой организацией на дату проведения заседания и о количестве фактически присутствующих на заседании членов (участников, учредителей), о соблюдении положений устава некоммерческой организации в части определения правомочности (кворума) заседания высшего или иного уполномоченного органа управления.</w:t>
      </w:r>
    </w:p>
    <w:p w:rsidR="00DE78B3" w:rsidRDefault="005A3217" w:rsidP="00DE78B3">
      <w:pPr>
        <w:autoSpaceDE w:val="0"/>
        <w:autoSpaceDN w:val="0"/>
        <w:adjustRightInd w:val="0"/>
        <w:ind w:left="-426" w:right="-399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9"/>
      <w:bookmarkEnd w:id="2"/>
      <w:r>
        <w:rPr>
          <w:rFonts w:ascii="Times New Roman" w:hAnsi="Times New Roman"/>
          <w:sz w:val="28"/>
          <w:szCs w:val="28"/>
        </w:rPr>
        <w:t>6</w:t>
      </w:r>
      <w:r w:rsidR="00DE78B3" w:rsidRPr="00F24E09">
        <w:rPr>
          <w:rFonts w:ascii="Times New Roman" w:hAnsi="Times New Roman"/>
          <w:sz w:val="28"/>
          <w:szCs w:val="28"/>
        </w:rPr>
        <w:t xml:space="preserve">. </w:t>
      </w:r>
      <w:r w:rsidR="00DE78B3">
        <w:rPr>
          <w:rFonts w:ascii="Times New Roman" w:hAnsi="Times New Roman"/>
          <w:sz w:val="28"/>
          <w:szCs w:val="28"/>
        </w:rPr>
        <w:t>В соответствии с</w:t>
      </w:r>
      <w:r w:rsidR="00DE78B3">
        <w:rPr>
          <w:rFonts w:ascii="Times New Roman" w:hAnsi="Times New Roman"/>
          <w:sz w:val="28"/>
          <w:szCs w:val="28"/>
          <w:lang w:eastAsia="ru-RU"/>
        </w:rPr>
        <w:t xml:space="preserve"> пп. 2-4 ст. 181.2 Гражданского кодекса РФ: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принятии решения собрания составляется протокол в письменной форме, протокол подписывается председательствующим на собрании и секретарем собрания;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при наличии в повестке дня собрания нескольких вопросов по каждому из них принимается самостоятельное решение, если иное не установлено единогласно участниками собрания;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протоколе о результатах очного голосования должны быть указаны: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дата, время и место проведения собрания;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сведения о лицах, принявших участие в собрании;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DE78B3" w:rsidRDefault="00DE78B3" w:rsidP="005A3217">
      <w:pPr>
        <w:autoSpaceDE w:val="0"/>
        <w:autoSpaceDN w:val="0"/>
        <w:adjustRightInd w:val="0"/>
        <w:ind w:left="-426" w:right="-3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B3BE4">
        <w:rPr>
          <w:rFonts w:ascii="Times New Roman" w:hAnsi="Times New Roman"/>
          <w:sz w:val="28"/>
          <w:szCs w:val="28"/>
        </w:rPr>
        <w:t xml:space="preserve"> </w:t>
      </w:r>
      <w:r w:rsidRPr="00AB3BE4">
        <w:rPr>
          <w:rStyle w:val="a6"/>
          <w:rFonts w:ascii="Times New Roman" w:hAnsi="Times New Roman"/>
          <w:bCs w:val="0"/>
          <w:sz w:val="28"/>
          <w:szCs w:val="28"/>
        </w:rPr>
        <w:t>04 июля 2013 года</w:t>
      </w:r>
      <w:r w:rsidRPr="00AB3BE4">
        <w:rPr>
          <w:rFonts w:ascii="Times New Roman" w:hAnsi="Times New Roman"/>
          <w:sz w:val="28"/>
          <w:szCs w:val="28"/>
        </w:rPr>
        <w:t xml:space="preserve"> вступил в силу </w:t>
      </w:r>
      <w:hyperlink r:id="rId24" w:history="1">
        <w:r w:rsidRPr="00AB3BE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приказ </w:t>
        </w:r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Минюста России</w:t>
        </w:r>
        <w:r w:rsidRPr="00AB3BE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от 07.05.2013 № 68 «Об определении форм документов, представляемых в Министерство юстиции Российской Федерации и его территориальные органы для государственной регистрации некоммерческих организаций»</w:t>
        </w:r>
      </w:hyperlink>
      <w:r w:rsidRPr="00AB3BE4">
        <w:rPr>
          <w:rFonts w:ascii="Times New Roman" w:hAnsi="Times New Roman"/>
          <w:sz w:val="28"/>
          <w:szCs w:val="28"/>
        </w:rPr>
        <w:t xml:space="preserve"> (далее – Приказ).</w:t>
      </w:r>
    </w:p>
    <w:p w:rsidR="00DE78B3" w:rsidRDefault="00DE78B3" w:rsidP="00DE78B3">
      <w:pPr>
        <w:widowControl w:val="0"/>
        <w:autoSpaceDE w:val="0"/>
        <w:autoSpaceDN w:val="0"/>
        <w:adjustRightInd w:val="0"/>
        <w:ind w:left="-426" w:right="-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</w:t>
      </w:r>
      <w:r w:rsidRPr="00AB3BE4">
        <w:rPr>
          <w:rFonts w:ascii="Times New Roman" w:hAnsi="Times New Roman"/>
          <w:sz w:val="28"/>
          <w:szCs w:val="28"/>
        </w:rPr>
        <w:t>риказу для государственной регистр</w:t>
      </w:r>
      <w:r>
        <w:rPr>
          <w:rFonts w:ascii="Times New Roman" w:hAnsi="Times New Roman"/>
          <w:sz w:val="28"/>
          <w:szCs w:val="28"/>
        </w:rPr>
        <w:t xml:space="preserve">ации некоммерческих организаций в Управление предоставляются </w:t>
      </w:r>
      <w:r w:rsidRPr="00EA4705">
        <w:rPr>
          <w:rFonts w:ascii="Times New Roman" w:hAnsi="Times New Roman"/>
          <w:b/>
          <w:sz w:val="28"/>
          <w:szCs w:val="28"/>
        </w:rPr>
        <w:t>формы документов</w:t>
      </w:r>
      <w:r w:rsidRPr="00AB3BE4">
        <w:rPr>
          <w:rFonts w:ascii="Times New Roman" w:hAnsi="Times New Roman"/>
          <w:sz w:val="28"/>
          <w:szCs w:val="28"/>
        </w:rPr>
        <w:t xml:space="preserve">, утвержденные </w:t>
      </w:r>
      <w:r w:rsidRPr="00AB3BE4">
        <w:rPr>
          <w:rFonts w:ascii="Times New Roman" w:hAnsi="Times New Roman"/>
          <w:b/>
          <w:sz w:val="28"/>
          <w:szCs w:val="28"/>
        </w:rPr>
        <w:t xml:space="preserve">приказом Федеральной налоговой службы от 25.01.2012 № ММВ-7-6/25@ </w:t>
      </w:r>
      <w:r w:rsidRPr="00AB3BE4">
        <w:rPr>
          <w:rFonts w:ascii="Times New Roman" w:hAnsi="Times New Roman"/>
          <w:sz w:val="28"/>
          <w:szCs w:val="28"/>
        </w:rPr>
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</w:r>
    </w:p>
    <w:p w:rsidR="00DE78B3" w:rsidRDefault="00DE78B3" w:rsidP="00DE78B3">
      <w:pPr>
        <w:pStyle w:val="a4"/>
        <w:spacing w:before="0" w:beforeAutospacing="0" w:after="0" w:afterAutospacing="0"/>
        <w:ind w:left="-426" w:right="-442" w:firstLine="0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DE78B3" w:rsidRDefault="00DE78B3" w:rsidP="00DE78B3">
      <w:pPr>
        <w:ind w:left="-426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1DF">
        <w:rPr>
          <w:rFonts w:ascii="Times New Roman" w:hAnsi="Times New Roman"/>
          <w:b/>
          <w:bCs/>
          <w:sz w:val="28"/>
          <w:szCs w:val="28"/>
        </w:rPr>
        <w:t>Справочная информация</w:t>
      </w:r>
    </w:p>
    <w:p w:rsidR="00DE78B3" w:rsidRPr="005A61DF" w:rsidRDefault="00DE78B3" w:rsidP="00DE78B3">
      <w:pPr>
        <w:ind w:left="-426"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DE78B3" w:rsidRDefault="00DE78B3" w:rsidP="00DE78B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61DF">
        <w:rPr>
          <w:rFonts w:ascii="Times New Roman" w:hAnsi="Times New Roman"/>
          <w:b/>
          <w:sz w:val="28"/>
          <w:szCs w:val="28"/>
        </w:rPr>
        <w:t xml:space="preserve">Управление Министерства юстиции Российской Федерации 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61DF">
        <w:rPr>
          <w:rFonts w:ascii="Times New Roman" w:hAnsi="Times New Roman"/>
          <w:b/>
          <w:sz w:val="28"/>
          <w:szCs w:val="28"/>
        </w:rPr>
        <w:t>по Красноярскому краю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61DF">
        <w:rPr>
          <w:rFonts w:ascii="Times New Roman" w:hAnsi="Times New Roman"/>
          <w:sz w:val="28"/>
          <w:szCs w:val="28"/>
        </w:rPr>
        <w:t>660017, г. Красноярск, ул. Кирова, 33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61DF">
        <w:rPr>
          <w:rFonts w:ascii="Times New Roman" w:hAnsi="Times New Roman"/>
          <w:sz w:val="28"/>
          <w:szCs w:val="28"/>
        </w:rPr>
        <w:t>тел. 227-75-16, факс 211-04-55</w:t>
      </w:r>
    </w:p>
    <w:p w:rsidR="00DE78B3" w:rsidRPr="005A61DF" w:rsidRDefault="00DE78B3" w:rsidP="00DE78B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61DF">
        <w:rPr>
          <w:rFonts w:ascii="Times New Roman" w:hAnsi="Times New Roman"/>
          <w:sz w:val="28"/>
          <w:szCs w:val="28"/>
        </w:rPr>
        <w:t>сайт:</w:t>
      </w:r>
      <w:r w:rsidRPr="005A61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hyperlink r:id="rId25" w:history="1">
        <w:r w:rsidRPr="005A61DF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5A61D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A61DF">
          <w:rPr>
            <w:rStyle w:val="a7"/>
            <w:rFonts w:ascii="Times New Roman" w:hAnsi="Times New Roman"/>
            <w:sz w:val="28"/>
            <w:szCs w:val="28"/>
            <w:lang w:val="en-US"/>
          </w:rPr>
          <w:t>to</w:t>
        </w:r>
        <w:r w:rsidRPr="005A61DF">
          <w:rPr>
            <w:rStyle w:val="a7"/>
            <w:rFonts w:ascii="Times New Roman" w:hAnsi="Times New Roman"/>
            <w:sz w:val="28"/>
            <w:szCs w:val="28"/>
          </w:rPr>
          <w:t>24.</w:t>
        </w:r>
        <w:r w:rsidRPr="005A61DF">
          <w:rPr>
            <w:rStyle w:val="a7"/>
            <w:rFonts w:ascii="Times New Roman" w:hAnsi="Times New Roman"/>
            <w:sz w:val="28"/>
            <w:szCs w:val="28"/>
            <w:lang w:val="en-US"/>
          </w:rPr>
          <w:t>minjust</w:t>
        </w:r>
        <w:r w:rsidRPr="005A61D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A61D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A61DF">
        <w:rPr>
          <w:rFonts w:ascii="Times New Roman" w:hAnsi="Times New Roman"/>
          <w:sz w:val="28"/>
          <w:szCs w:val="28"/>
        </w:rPr>
        <w:t xml:space="preserve">, </w:t>
      </w:r>
      <w:r w:rsidRPr="005A61DF">
        <w:rPr>
          <w:rFonts w:ascii="Times New Roman" w:hAnsi="Times New Roman"/>
          <w:sz w:val="28"/>
          <w:szCs w:val="28"/>
          <w:lang w:val="en-US"/>
        </w:rPr>
        <w:t>e</w:t>
      </w:r>
      <w:r w:rsidRPr="005A61DF">
        <w:rPr>
          <w:rFonts w:ascii="Times New Roman" w:hAnsi="Times New Roman"/>
          <w:sz w:val="28"/>
          <w:szCs w:val="28"/>
        </w:rPr>
        <w:t>-</w:t>
      </w:r>
      <w:r w:rsidRPr="005A61DF">
        <w:rPr>
          <w:rFonts w:ascii="Times New Roman" w:hAnsi="Times New Roman"/>
          <w:sz w:val="28"/>
          <w:szCs w:val="28"/>
          <w:lang w:val="en-US"/>
        </w:rPr>
        <w:t>mail</w:t>
      </w:r>
      <w:r w:rsidRPr="005A61DF">
        <w:rPr>
          <w:rFonts w:ascii="Times New Roman" w:hAnsi="Times New Roman"/>
          <w:sz w:val="28"/>
          <w:szCs w:val="28"/>
        </w:rPr>
        <w:t xml:space="preserve">: </w:t>
      </w:r>
      <w:hyperlink r:id="rId26" w:history="1">
        <w:r w:rsidRPr="005A61D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5A61DF">
          <w:rPr>
            <w:rStyle w:val="a7"/>
            <w:rFonts w:ascii="Times New Roman" w:hAnsi="Times New Roman"/>
            <w:sz w:val="28"/>
            <w:szCs w:val="28"/>
          </w:rPr>
          <w:t>24@</w:t>
        </w:r>
        <w:r w:rsidRPr="005A61DF">
          <w:rPr>
            <w:rStyle w:val="a7"/>
            <w:rFonts w:ascii="Times New Roman" w:hAnsi="Times New Roman"/>
            <w:sz w:val="28"/>
            <w:szCs w:val="28"/>
            <w:lang w:val="en-US"/>
          </w:rPr>
          <w:t>minjust</w:t>
        </w:r>
        <w:r w:rsidRPr="005A61D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A61D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A61DF">
        <w:rPr>
          <w:rFonts w:ascii="Times New Roman" w:hAnsi="Times New Roman"/>
          <w:sz w:val="28"/>
          <w:szCs w:val="28"/>
        </w:rPr>
        <w:t>,</w:t>
      </w:r>
    </w:p>
    <w:p w:rsidR="00DE78B3" w:rsidRDefault="00DE78B3" w:rsidP="00DE78B3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8B3" w:rsidRPr="005A61DF" w:rsidRDefault="00DE78B3" w:rsidP="00DE78B3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1DF">
        <w:rPr>
          <w:rFonts w:ascii="Times New Roman" w:hAnsi="Times New Roman"/>
          <w:b/>
          <w:bCs/>
          <w:sz w:val="28"/>
          <w:szCs w:val="28"/>
        </w:rPr>
        <w:t>Отдел по делам некоммерческих организаций:</w:t>
      </w:r>
    </w:p>
    <w:p w:rsidR="00DE78B3" w:rsidRPr="00C00186" w:rsidRDefault="00DE78B3" w:rsidP="00DE78B3">
      <w:pPr>
        <w:ind w:left="0"/>
        <w:jc w:val="center"/>
        <w:rPr>
          <w:rFonts w:ascii="Times New Roman" w:hAnsi="Times New Roman"/>
          <w:bCs/>
          <w:color w:val="0000FF"/>
          <w:sz w:val="28"/>
          <w:szCs w:val="28"/>
        </w:rPr>
      </w:pPr>
      <w:r w:rsidRPr="00C00186">
        <w:rPr>
          <w:rFonts w:ascii="Times New Roman" w:hAnsi="Times New Roman"/>
          <w:bCs/>
          <w:color w:val="0000FF"/>
          <w:sz w:val="28"/>
          <w:szCs w:val="28"/>
        </w:rPr>
        <w:t>ru24</w:t>
      </w:r>
      <w:r w:rsidR="001117D2" w:rsidRPr="00C00186">
        <w:rPr>
          <w:rFonts w:ascii="Times New Roman" w:hAnsi="Times New Roman"/>
          <w:bCs/>
          <w:color w:val="0000FF"/>
          <w:sz w:val="28"/>
          <w:szCs w:val="28"/>
        </w:rPr>
        <w:t>minjust</w:t>
      </w:r>
      <w:r w:rsidR="001117D2">
        <w:rPr>
          <w:rFonts w:ascii="Times New Roman" w:hAnsi="Times New Roman"/>
          <w:bCs/>
          <w:color w:val="0000FF"/>
          <w:sz w:val="28"/>
          <w:szCs w:val="28"/>
        </w:rPr>
        <w:t>.</w:t>
      </w:r>
      <w:r w:rsidR="001117D2">
        <w:rPr>
          <w:rFonts w:ascii="Times New Roman" w:hAnsi="Times New Roman"/>
          <w:bCs/>
          <w:color w:val="0000FF"/>
          <w:sz w:val="28"/>
          <w:szCs w:val="28"/>
          <w:lang w:val="en-US"/>
        </w:rPr>
        <w:t>nko</w:t>
      </w:r>
      <w:r w:rsidRPr="00C00186">
        <w:rPr>
          <w:rFonts w:ascii="Times New Roman" w:hAnsi="Times New Roman"/>
          <w:bCs/>
          <w:color w:val="0000FF"/>
          <w:sz w:val="28"/>
          <w:szCs w:val="28"/>
        </w:rPr>
        <w:t>@</w:t>
      </w:r>
      <w:r w:rsidR="001117D2">
        <w:rPr>
          <w:rFonts w:ascii="Times New Roman" w:hAnsi="Times New Roman"/>
          <w:bCs/>
          <w:color w:val="0000FF"/>
          <w:sz w:val="28"/>
          <w:szCs w:val="28"/>
          <w:lang w:val="en-US"/>
        </w:rPr>
        <w:t>gmail.com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1DF">
        <w:rPr>
          <w:rFonts w:ascii="Times New Roman" w:hAnsi="Times New Roman"/>
          <w:b/>
          <w:bCs/>
          <w:sz w:val="28"/>
          <w:szCs w:val="28"/>
        </w:rPr>
        <w:t>Начальник отдела по делам некоммерческих организаций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Цейлер Наталья Ивановна</w:t>
      </w:r>
      <w:r w:rsidRPr="005A61DF">
        <w:rPr>
          <w:rFonts w:ascii="Times New Roman" w:hAnsi="Times New Roman"/>
          <w:sz w:val="28"/>
          <w:szCs w:val="28"/>
        </w:rPr>
        <w:t xml:space="preserve"> каб. 206, тел. 227-74-94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1DF">
        <w:rPr>
          <w:rFonts w:ascii="Times New Roman" w:hAnsi="Times New Roman"/>
          <w:b/>
          <w:bCs/>
          <w:sz w:val="28"/>
          <w:szCs w:val="28"/>
        </w:rPr>
        <w:t>Заместители начальника отдела                                                                         по делам некоммерческих организаций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5A61DF">
        <w:rPr>
          <w:rFonts w:ascii="Times New Roman" w:hAnsi="Times New Roman"/>
          <w:sz w:val="28"/>
          <w:szCs w:val="28"/>
        </w:rPr>
        <w:t>Никитина Ирина Вениаминовна каб. 204, тел. 227-69-48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Васильева Ирина Владимировна</w:t>
      </w:r>
      <w:r w:rsidRPr="005A61DF">
        <w:rPr>
          <w:rFonts w:ascii="Times New Roman" w:hAnsi="Times New Roman"/>
          <w:bCs/>
          <w:sz w:val="28"/>
          <w:szCs w:val="28"/>
        </w:rPr>
        <w:t xml:space="preserve"> каб. 202, тел. 211-11-38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E78B3" w:rsidRDefault="00DE78B3" w:rsidP="00DE78B3">
      <w:pPr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5A61DF">
        <w:rPr>
          <w:rFonts w:ascii="Times New Roman" w:hAnsi="Times New Roman"/>
          <w:b/>
          <w:bCs/>
          <w:sz w:val="28"/>
          <w:szCs w:val="28"/>
        </w:rPr>
        <w:t xml:space="preserve">Специалисты отдела: </w:t>
      </w:r>
      <w:r w:rsidRPr="005A61DF">
        <w:rPr>
          <w:rFonts w:ascii="Times New Roman" w:hAnsi="Times New Roman"/>
          <w:bCs/>
          <w:sz w:val="28"/>
          <w:szCs w:val="28"/>
        </w:rPr>
        <w:t>тел. для консультаций (391) 211-33-57,</w:t>
      </w:r>
      <w:r w:rsidRPr="005A61DF">
        <w:rPr>
          <w:rFonts w:ascii="Times New Roman" w:hAnsi="Times New Roman"/>
          <w:sz w:val="28"/>
          <w:szCs w:val="28"/>
        </w:rPr>
        <w:t xml:space="preserve"> 211-02-29,</w:t>
      </w:r>
      <w:r w:rsidRPr="00EC1669">
        <w:rPr>
          <w:rFonts w:ascii="Times New Roman" w:hAnsi="Times New Roman"/>
          <w:bCs/>
          <w:sz w:val="28"/>
          <w:szCs w:val="28"/>
        </w:rPr>
        <w:t xml:space="preserve"> </w:t>
      </w:r>
    </w:p>
    <w:p w:rsidR="00DE78B3" w:rsidRPr="005A61DF" w:rsidRDefault="00DE78B3" w:rsidP="00DE78B3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227-17-46, </w:t>
      </w:r>
      <w:r w:rsidRPr="005A61DF">
        <w:rPr>
          <w:rFonts w:ascii="Times New Roman" w:hAnsi="Times New Roman"/>
          <w:sz w:val="28"/>
          <w:szCs w:val="28"/>
        </w:rPr>
        <w:t>тел. (факс) 227-90-91</w:t>
      </w:r>
    </w:p>
    <w:p w:rsidR="00DE78B3" w:rsidRDefault="00DE78B3" w:rsidP="00DE78B3">
      <w:pPr>
        <w:pStyle w:val="ad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90359B" w:rsidRDefault="00DE78B3" w:rsidP="005A3217">
      <w:pPr>
        <w:pStyle w:val="ad"/>
      </w:pPr>
      <w:r>
        <w:rPr>
          <w:bCs w:val="0"/>
          <w:sz w:val="28"/>
          <w:szCs w:val="28"/>
        </w:rPr>
        <w:t xml:space="preserve">   </w:t>
      </w:r>
    </w:p>
    <w:sectPr w:rsidR="0090359B" w:rsidSect="00766616">
      <w:headerReference w:type="default" r:id="rId27"/>
      <w:footerReference w:type="default" r:id="rId28"/>
      <w:type w:val="continuous"/>
      <w:pgSz w:w="11906" w:h="16838"/>
      <w:pgMar w:top="1134" w:right="96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51" w:rsidRDefault="003C2651" w:rsidP="00814C7F">
      <w:r>
        <w:separator/>
      </w:r>
    </w:p>
  </w:endnote>
  <w:endnote w:type="continuationSeparator" w:id="1">
    <w:p w:rsidR="003C2651" w:rsidRDefault="003C2651" w:rsidP="00814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FB" w:rsidRDefault="008D5AFB">
    <w:pPr>
      <w:pStyle w:val="af4"/>
      <w:jc w:val="center"/>
    </w:pPr>
    <w:fldSimple w:instr=" PAGE   \* MERGEFORMAT ">
      <w:r w:rsidR="001117D2">
        <w:rPr>
          <w:noProof/>
        </w:rPr>
        <w:t>7</w:t>
      </w:r>
    </w:fldSimple>
  </w:p>
  <w:p w:rsidR="008D5AFB" w:rsidRDefault="008D5AFB" w:rsidP="00766616">
    <w:pPr>
      <w:pStyle w:val="af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51" w:rsidRDefault="003C2651" w:rsidP="00814C7F">
      <w:r>
        <w:separator/>
      </w:r>
    </w:p>
  </w:footnote>
  <w:footnote w:type="continuationSeparator" w:id="1">
    <w:p w:rsidR="003C2651" w:rsidRDefault="003C2651" w:rsidP="00814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FB" w:rsidRDefault="008D5AF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BDA"/>
    <w:multiLevelType w:val="hybridMultilevel"/>
    <w:tmpl w:val="FB382F74"/>
    <w:lvl w:ilvl="0" w:tplc="6D4C960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14E36"/>
    <w:multiLevelType w:val="hybridMultilevel"/>
    <w:tmpl w:val="1AA0D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D6E6F"/>
    <w:multiLevelType w:val="hybridMultilevel"/>
    <w:tmpl w:val="C6F65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E41AC"/>
    <w:multiLevelType w:val="singleLevel"/>
    <w:tmpl w:val="F0581A1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61095EC1"/>
    <w:multiLevelType w:val="singleLevel"/>
    <w:tmpl w:val="C49061E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63A1D51"/>
    <w:multiLevelType w:val="singleLevel"/>
    <w:tmpl w:val="D21ABE3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959560E"/>
    <w:multiLevelType w:val="hybridMultilevel"/>
    <w:tmpl w:val="FE0EF2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8B3"/>
    <w:rsid w:val="00000AF7"/>
    <w:rsid w:val="00003763"/>
    <w:rsid w:val="000056B0"/>
    <w:rsid w:val="00005EB3"/>
    <w:rsid w:val="00006484"/>
    <w:rsid w:val="00006B97"/>
    <w:rsid w:val="00012D8E"/>
    <w:rsid w:val="00014C27"/>
    <w:rsid w:val="00015E57"/>
    <w:rsid w:val="0001791E"/>
    <w:rsid w:val="000225C2"/>
    <w:rsid w:val="00023E96"/>
    <w:rsid w:val="00023F6B"/>
    <w:rsid w:val="00031D8B"/>
    <w:rsid w:val="0003297E"/>
    <w:rsid w:val="00040761"/>
    <w:rsid w:val="000414F9"/>
    <w:rsid w:val="00041FC1"/>
    <w:rsid w:val="00042454"/>
    <w:rsid w:val="0004278A"/>
    <w:rsid w:val="00042D6C"/>
    <w:rsid w:val="00043AEF"/>
    <w:rsid w:val="000456C3"/>
    <w:rsid w:val="00052340"/>
    <w:rsid w:val="000553F7"/>
    <w:rsid w:val="00057FE9"/>
    <w:rsid w:val="000616E7"/>
    <w:rsid w:val="000622FF"/>
    <w:rsid w:val="00065D58"/>
    <w:rsid w:val="000672A1"/>
    <w:rsid w:val="00072899"/>
    <w:rsid w:val="00074822"/>
    <w:rsid w:val="00075544"/>
    <w:rsid w:val="00080A09"/>
    <w:rsid w:val="000812CB"/>
    <w:rsid w:val="00083EB3"/>
    <w:rsid w:val="00084EC9"/>
    <w:rsid w:val="00085757"/>
    <w:rsid w:val="0009235A"/>
    <w:rsid w:val="00093191"/>
    <w:rsid w:val="000A39C6"/>
    <w:rsid w:val="000A421C"/>
    <w:rsid w:val="000A5216"/>
    <w:rsid w:val="000A56A2"/>
    <w:rsid w:val="000A5884"/>
    <w:rsid w:val="000A737F"/>
    <w:rsid w:val="000B2DB8"/>
    <w:rsid w:val="000B4E8E"/>
    <w:rsid w:val="000C0746"/>
    <w:rsid w:val="000C1B25"/>
    <w:rsid w:val="000C4124"/>
    <w:rsid w:val="000C417F"/>
    <w:rsid w:val="000C48D1"/>
    <w:rsid w:val="000C4986"/>
    <w:rsid w:val="000C5526"/>
    <w:rsid w:val="000C5EBB"/>
    <w:rsid w:val="000C6E54"/>
    <w:rsid w:val="000D0BCE"/>
    <w:rsid w:val="000D2B9A"/>
    <w:rsid w:val="000D39A1"/>
    <w:rsid w:val="000D60C4"/>
    <w:rsid w:val="000F06FF"/>
    <w:rsid w:val="000F117D"/>
    <w:rsid w:val="000F144E"/>
    <w:rsid w:val="000F3950"/>
    <w:rsid w:val="001006DC"/>
    <w:rsid w:val="001008A3"/>
    <w:rsid w:val="00101360"/>
    <w:rsid w:val="00101808"/>
    <w:rsid w:val="00101991"/>
    <w:rsid w:val="00102AF0"/>
    <w:rsid w:val="00104BFE"/>
    <w:rsid w:val="00107C56"/>
    <w:rsid w:val="00110E85"/>
    <w:rsid w:val="001117D2"/>
    <w:rsid w:val="00111B03"/>
    <w:rsid w:val="001149F0"/>
    <w:rsid w:val="00117910"/>
    <w:rsid w:val="00120029"/>
    <w:rsid w:val="001256B2"/>
    <w:rsid w:val="00125EBF"/>
    <w:rsid w:val="00127302"/>
    <w:rsid w:val="0012778D"/>
    <w:rsid w:val="001309DE"/>
    <w:rsid w:val="00132A36"/>
    <w:rsid w:val="001402B0"/>
    <w:rsid w:val="001437D1"/>
    <w:rsid w:val="001448A2"/>
    <w:rsid w:val="0014661D"/>
    <w:rsid w:val="0014734D"/>
    <w:rsid w:val="00151E28"/>
    <w:rsid w:val="00153167"/>
    <w:rsid w:val="00154607"/>
    <w:rsid w:val="001546B4"/>
    <w:rsid w:val="00154B4E"/>
    <w:rsid w:val="0015502C"/>
    <w:rsid w:val="00155914"/>
    <w:rsid w:val="00156459"/>
    <w:rsid w:val="00161251"/>
    <w:rsid w:val="00161A59"/>
    <w:rsid w:val="0016455D"/>
    <w:rsid w:val="00165C2E"/>
    <w:rsid w:val="00171A31"/>
    <w:rsid w:val="00171FDD"/>
    <w:rsid w:val="001722BD"/>
    <w:rsid w:val="00172CF1"/>
    <w:rsid w:val="00173B92"/>
    <w:rsid w:val="0017703E"/>
    <w:rsid w:val="00177F33"/>
    <w:rsid w:val="00180332"/>
    <w:rsid w:val="00185147"/>
    <w:rsid w:val="00190FA2"/>
    <w:rsid w:val="001914A6"/>
    <w:rsid w:val="001927AC"/>
    <w:rsid w:val="00193EF9"/>
    <w:rsid w:val="00195710"/>
    <w:rsid w:val="0019651C"/>
    <w:rsid w:val="001969C5"/>
    <w:rsid w:val="001A0B2C"/>
    <w:rsid w:val="001A14F1"/>
    <w:rsid w:val="001A1F7A"/>
    <w:rsid w:val="001A2D66"/>
    <w:rsid w:val="001A529C"/>
    <w:rsid w:val="001B3E5F"/>
    <w:rsid w:val="001B665C"/>
    <w:rsid w:val="001B71F4"/>
    <w:rsid w:val="001B7735"/>
    <w:rsid w:val="001C327D"/>
    <w:rsid w:val="001C440E"/>
    <w:rsid w:val="001C49E2"/>
    <w:rsid w:val="001D2659"/>
    <w:rsid w:val="001D283F"/>
    <w:rsid w:val="001D2D76"/>
    <w:rsid w:val="001D3922"/>
    <w:rsid w:val="001D3A66"/>
    <w:rsid w:val="001D53F5"/>
    <w:rsid w:val="001D64E3"/>
    <w:rsid w:val="001D6FB4"/>
    <w:rsid w:val="001E3A2F"/>
    <w:rsid w:val="001E3B64"/>
    <w:rsid w:val="001E440E"/>
    <w:rsid w:val="001E4E54"/>
    <w:rsid w:val="001E73DE"/>
    <w:rsid w:val="001E755D"/>
    <w:rsid w:val="001F012E"/>
    <w:rsid w:val="001F0207"/>
    <w:rsid w:val="001F3D08"/>
    <w:rsid w:val="001F5804"/>
    <w:rsid w:val="00201E00"/>
    <w:rsid w:val="00201EFA"/>
    <w:rsid w:val="002039A0"/>
    <w:rsid w:val="0020435E"/>
    <w:rsid w:val="002046F7"/>
    <w:rsid w:val="00204943"/>
    <w:rsid w:val="00204FCF"/>
    <w:rsid w:val="002052DF"/>
    <w:rsid w:val="0021407D"/>
    <w:rsid w:val="00216FC1"/>
    <w:rsid w:val="00220BFF"/>
    <w:rsid w:val="002214B8"/>
    <w:rsid w:val="00222C98"/>
    <w:rsid w:val="00224210"/>
    <w:rsid w:val="00224C67"/>
    <w:rsid w:val="002266EF"/>
    <w:rsid w:val="002267ED"/>
    <w:rsid w:val="00226851"/>
    <w:rsid w:val="00227FE4"/>
    <w:rsid w:val="0023664D"/>
    <w:rsid w:val="00236D66"/>
    <w:rsid w:val="002370C0"/>
    <w:rsid w:val="00237A99"/>
    <w:rsid w:val="002404FC"/>
    <w:rsid w:val="00240ACB"/>
    <w:rsid w:val="00241658"/>
    <w:rsid w:val="0024242F"/>
    <w:rsid w:val="0024343B"/>
    <w:rsid w:val="002442A4"/>
    <w:rsid w:val="00244B1D"/>
    <w:rsid w:val="00245E3A"/>
    <w:rsid w:val="00246295"/>
    <w:rsid w:val="002512E0"/>
    <w:rsid w:val="002561D1"/>
    <w:rsid w:val="00261D04"/>
    <w:rsid w:val="002620E4"/>
    <w:rsid w:val="00264BA9"/>
    <w:rsid w:val="00267BB5"/>
    <w:rsid w:val="002721F7"/>
    <w:rsid w:val="00276593"/>
    <w:rsid w:val="00280C3F"/>
    <w:rsid w:val="00280E1F"/>
    <w:rsid w:val="0028106F"/>
    <w:rsid w:val="002841F0"/>
    <w:rsid w:val="0029097B"/>
    <w:rsid w:val="00294764"/>
    <w:rsid w:val="00295E22"/>
    <w:rsid w:val="00296C71"/>
    <w:rsid w:val="002A165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563F"/>
    <w:rsid w:val="002B7712"/>
    <w:rsid w:val="002C081F"/>
    <w:rsid w:val="002C1190"/>
    <w:rsid w:val="002C173A"/>
    <w:rsid w:val="002C1E3D"/>
    <w:rsid w:val="002C77CF"/>
    <w:rsid w:val="002D0C18"/>
    <w:rsid w:val="002D148D"/>
    <w:rsid w:val="002D14BB"/>
    <w:rsid w:val="002D2B9D"/>
    <w:rsid w:val="002D4511"/>
    <w:rsid w:val="002D74BF"/>
    <w:rsid w:val="002E01DF"/>
    <w:rsid w:val="002E35E4"/>
    <w:rsid w:val="002E432D"/>
    <w:rsid w:val="002E7765"/>
    <w:rsid w:val="002E7ACD"/>
    <w:rsid w:val="002E7D13"/>
    <w:rsid w:val="002F20ED"/>
    <w:rsid w:val="002F2AC7"/>
    <w:rsid w:val="002F3EC8"/>
    <w:rsid w:val="002F4E31"/>
    <w:rsid w:val="002F6881"/>
    <w:rsid w:val="003017AB"/>
    <w:rsid w:val="00307DD6"/>
    <w:rsid w:val="00314930"/>
    <w:rsid w:val="00316484"/>
    <w:rsid w:val="0031660D"/>
    <w:rsid w:val="00316886"/>
    <w:rsid w:val="00320A2D"/>
    <w:rsid w:val="00323D5D"/>
    <w:rsid w:val="00324028"/>
    <w:rsid w:val="00326F13"/>
    <w:rsid w:val="00333554"/>
    <w:rsid w:val="00340BB0"/>
    <w:rsid w:val="00342024"/>
    <w:rsid w:val="00342CFC"/>
    <w:rsid w:val="00343D55"/>
    <w:rsid w:val="003457A5"/>
    <w:rsid w:val="00347F82"/>
    <w:rsid w:val="00351918"/>
    <w:rsid w:val="00351A06"/>
    <w:rsid w:val="00351F95"/>
    <w:rsid w:val="00352CC7"/>
    <w:rsid w:val="003564BA"/>
    <w:rsid w:val="0035693A"/>
    <w:rsid w:val="00357FE5"/>
    <w:rsid w:val="00360136"/>
    <w:rsid w:val="00361659"/>
    <w:rsid w:val="003650D4"/>
    <w:rsid w:val="0036647C"/>
    <w:rsid w:val="00367CAF"/>
    <w:rsid w:val="003711F5"/>
    <w:rsid w:val="00371545"/>
    <w:rsid w:val="00371B42"/>
    <w:rsid w:val="003761EF"/>
    <w:rsid w:val="003761FC"/>
    <w:rsid w:val="00377573"/>
    <w:rsid w:val="00380654"/>
    <w:rsid w:val="0038249A"/>
    <w:rsid w:val="00384FDF"/>
    <w:rsid w:val="0038742E"/>
    <w:rsid w:val="003875BD"/>
    <w:rsid w:val="00390DBE"/>
    <w:rsid w:val="00392E37"/>
    <w:rsid w:val="00393039"/>
    <w:rsid w:val="0039308F"/>
    <w:rsid w:val="0039329B"/>
    <w:rsid w:val="003A0E62"/>
    <w:rsid w:val="003A1A7E"/>
    <w:rsid w:val="003A1C91"/>
    <w:rsid w:val="003A3B0E"/>
    <w:rsid w:val="003A3EB5"/>
    <w:rsid w:val="003A41CC"/>
    <w:rsid w:val="003A646E"/>
    <w:rsid w:val="003A6BD8"/>
    <w:rsid w:val="003B0B5F"/>
    <w:rsid w:val="003B20AA"/>
    <w:rsid w:val="003B3EF0"/>
    <w:rsid w:val="003B4275"/>
    <w:rsid w:val="003B4917"/>
    <w:rsid w:val="003B4FF5"/>
    <w:rsid w:val="003B5EE5"/>
    <w:rsid w:val="003C2651"/>
    <w:rsid w:val="003C3400"/>
    <w:rsid w:val="003C3941"/>
    <w:rsid w:val="003C3963"/>
    <w:rsid w:val="003D2372"/>
    <w:rsid w:val="003D24C4"/>
    <w:rsid w:val="003D43E0"/>
    <w:rsid w:val="003D78E1"/>
    <w:rsid w:val="003D7D46"/>
    <w:rsid w:val="003E27FD"/>
    <w:rsid w:val="003E2B66"/>
    <w:rsid w:val="003E4BCD"/>
    <w:rsid w:val="003F036C"/>
    <w:rsid w:val="003F159D"/>
    <w:rsid w:val="003F4233"/>
    <w:rsid w:val="003F471D"/>
    <w:rsid w:val="00400D6B"/>
    <w:rsid w:val="004022F9"/>
    <w:rsid w:val="00405F42"/>
    <w:rsid w:val="004062F6"/>
    <w:rsid w:val="00411570"/>
    <w:rsid w:val="00412F35"/>
    <w:rsid w:val="0041397E"/>
    <w:rsid w:val="00415DCE"/>
    <w:rsid w:val="00420D61"/>
    <w:rsid w:val="004238DE"/>
    <w:rsid w:val="00426068"/>
    <w:rsid w:val="0042620C"/>
    <w:rsid w:val="00426754"/>
    <w:rsid w:val="0042794E"/>
    <w:rsid w:val="00437D56"/>
    <w:rsid w:val="00440124"/>
    <w:rsid w:val="0044097A"/>
    <w:rsid w:val="00440B99"/>
    <w:rsid w:val="00440F73"/>
    <w:rsid w:val="0044195C"/>
    <w:rsid w:val="00444A6E"/>
    <w:rsid w:val="00451AD5"/>
    <w:rsid w:val="00452FF6"/>
    <w:rsid w:val="004538D2"/>
    <w:rsid w:val="0045441B"/>
    <w:rsid w:val="0045618C"/>
    <w:rsid w:val="004561E5"/>
    <w:rsid w:val="004571BC"/>
    <w:rsid w:val="00461CF9"/>
    <w:rsid w:val="00461D2C"/>
    <w:rsid w:val="00462CA0"/>
    <w:rsid w:val="004630E6"/>
    <w:rsid w:val="00464849"/>
    <w:rsid w:val="00464E02"/>
    <w:rsid w:val="00465733"/>
    <w:rsid w:val="004660F0"/>
    <w:rsid w:val="00467442"/>
    <w:rsid w:val="00470554"/>
    <w:rsid w:val="004759E1"/>
    <w:rsid w:val="00477434"/>
    <w:rsid w:val="0047792D"/>
    <w:rsid w:val="00480590"/>
    <w:rsid w:val="00480A8E"/>
    <w:rsid w:val="00480F66"/>
    <w:rsid w:val="00481524"/>
    <w:rsid w:val="004821AE"/>
    <w:rsid w:val="0048275E"/>
    <w:rsid w:val="00487FC1"/>
    <w:rsid w:val="0049011C"/>
    <w:rsid w:val="00492D04"/>
    <w:rsid w:val="0049545E"/>
    <w:rsid w:val="00496325"/>
    <w:rsid w:val="004970E0"/>
    <w:rsid w:val="00497E2D"/>
    <w:rsid w:val="004A041C"/>
    <w:rsid w:val="004A0862"/>
    <w:rsid w:val="004A193C"/>
    <w:rsid w:val="004A1AA7"/>
    <w:rsid w:val="004A23F7"/>
    <w:rsid w:val="004A2C26"/>
    <w:rsid w:val="004A3EBE"/>
    <w:rsid w:val="004A5C25"/>
    <w:rsid w:val="004B0C21"/>
    <w:rsid w:val="004B2E8E"/>
    <w:rsid w:val="004C0949"/>
    <w:rsid w:val="004C1240"/>
    <w:rsid w:val="004C197F"/>
    <w:rsid w:val="004C4557"/>
    <w:rsid w:val="004C481C"/>
    <w:rsid w:val="004D0FC3"/>
    <w:rsid w:val="004D450E"/>
    <w:rsid w:val="004D79D9"/>
    <w:rsid w:val="004D7AF8"/>
    <w:rsid w:val="004E13A8"/>
    <w:rsid w:val="004E5472"/>
    <w:rsid w:val="004F04F7"/>
    <w:rsid w:val="004F4759"/>
    <w:rsid w:val="004F490B"/>
    <w:rsid w:val="004F4A38"/>
    <w:rsid w:val="004F4BD6"/>
    <w:rsid w:val="004F5163"/>
    <w:rsid w:val="004F603F"/>
    <w:rsid w:val="004F63F8"/>
    <w:rsid w:val="004F7932"/>
    <w:rsid w:val="005008C4"/>
    <w:rsid w:val="005015B8"/>
    <w:rsid w:val="005043F6"/>
    <w:rsid w:val="005059D5"/>
    <w:rsid w:val="00505CCF"/>
    <w:rsid w:val="0050748C"/>
    <w:rsid w:val="00510208"/>
    <w:rsid w:val="00521316"/>
    <w:rsid w:val="00522710"/>
    <w:rsid w:val="0052767C"/>
    <w:rsid w:val="00530A50"/>
    <w:rsid w:val="00530D99"/>
    <w:rsid w:val="00533F40"/>
    <w:rsid w:val="00534778"/>
    <w:rsid w:val="00536204"/>
    <w:rsid w:val="00543CC0"/>
    <w:rsid w:val="00543FE6"/>
    <w:rsid w:val="00545431"/>
    <w:rsid w:val="005466DD"/>
    <w:rsid w:val="00546EE8"/>
    <w:rsid w:val="00547A98"/>
    <w:rsid w:val="00554D9C"/>
    <w:rsid w:val="0055569F"/>
    <w:rsid w:val="00556704"/>
    <w:rsid w:val="00556998"/>
    <w:rsid w:val="005616A5"/>
    <w:rsid w:val="005619E3"/>
    <w:rsid w:val="00561E70"/>
    <w:rsid w:val="00563DFC"/>
    <w:rsid w:val="00564772"/>
    <w:rsid w:val="00570C44"/>
    <w:rsid w:val="0057147A"/>
    <w:rsid w:val="00572443"/>
    <w:rsid w:val="005739C9"/>
    <w:rsid w:val="0057668C"/>
    <w:rsid w:val="005769DE"/>
    <w:rsid w:val="00577DA0"/>
    <w:rsid w:val="00577ED9"/>
    <w:rsid w:val="00580699"/>
    <w:rsid w:val="00581B56"/>
    <w:rsid w:val="00582FF0"/>
    <w:rsid w:val="00584162"/>
    <w:rsid w:val="00587D72"/>
    <w:rsid w:val="00590339"/>
    <w:rsid w:val="00590EA3"/>
    <w:rsid w:val="00593564"/>
    <w:rsid w:val="0059488C"/>
    <w:rsid w:val="00594B91"/>
    <w:rsid w:val="00595B84"/>
    <w:rsid w:val="005A2E3C"/>
    <w:rsid w:val="005A3217"/>
    <w:rsid w:val="005A32CA"/>
    <w:rsid w:val="005A3FAB"/>
    <w:rsid w:val="005A4D57"/>
    <w:rsid w:val="005A60AF"/>
    <w:rsid w:val="005B1227"/>
    <w:rsid w:val="005B2EA7"/>
    <w:rsid w:val="005B3103"/>
    <w:rsid w:val="005B6B5A"/>
    <w:rsid w:val="005B7B6B"/>
    <w:rsid w:val="005C0D64"/>
    <w:rsid w:val="005C1521"/>
    <w:rsid w:val="005C161B"/>
    <w:rsid w:val="005C372B"/>
    <w:rsid w:val="005C40F8"/>
    <w:rsid w:val="005C68D3"/>
    <w:rsid w:val="005C72CD"/>
    <w:rsid w:val="005D411F"/>
    <w:rsid w:val="005D4A38"/>
    <w:rsid w:val="005E019A"/>
    <w:rsid w:val="005E0C92"/>
    <w:rsid w:val="005E14EC"/>
    <w:rsid w:val="005E2721"/>
    <w:rsid w:val="005E32CE"/>
    <w:rsid w:val="005E330B"/>
    <w:rsid w:val="005E4B22"/>
    <w:rsid w:val="005E6593"/>
    <w:rsid w:val="005F0057"/>
    <w:rsid w:val="005F48FA"/>
    <w:rsid w:val="005F4AB8"/>
    <w:rsid w:val="005F54B3"/>
    <w:rsid w:val="00600803"/>
    <w:rsid w:val="0060143A"/>
    <w:rsid w:val="0060704F"/>
    <w:rsid w:val="00610252"/>
    <w:rsid w:val="006129B4"/>
    <w:rsid w:val="006140A6"/>
    <w:rsid w:val="006143F7"/>
    <w:rsid w:val="00620268"/>
    <w:rsid w:val="00625918"/>
    <w:rsid w:val="006265B8"/>
    <w:rsid w:val="00627DEE"/>
    <w:rsid w:val="006309A2"/>
    <w:rsid w:val="00630D4B"/>
    <w:rsid w:val="006315E9"/>
    <w:rsid w:val="0063215A"/>
    <w:rsid w:val="006330BE"/>
    <w:rsid w:val="00633412"/>
    <w:rsid w:val="00633619"/>
    <w:rsid w:val="006343D9"/>
    <w:rsid w:val="006347C3"/>
    <w:rsid w:val="006351D7"/>
    <w:rsid w:val="006354B9"/>
    <w:rsid w:val="006363E1"/>
    <w:rsid w:val="00643B0C"/>
    <w:rsid w:val="006463E2"/>
    <w:rsid w:val="00647088"/>
    <w:rsid w:val="00652A56"/>
    <w:rsid w:val="00652C3C"/>
    <w:rsid w:val="00652D14"/>
    <w:rsid w:val="00653513"/>
    <w:rsid w:val="006548E7"/>
    <w:rsid w:val="00654C72"/>
    <w:rsid w:val="00661D8D"/>
    <w:rsid w:val="00671815"/>
    <w:rsid w:val="00675192"/>
    <w:rsid w:val="006763FB"/>
    <w:rsid w:val="006775B7"/>
    <w:rsid w:val="00677A11"/>
    <w:rsid w:val="006845A8"/>
    <w:rsid w:val="00684766"/>
    <w:rsid w:val="00685BA2"/>
    <w:rsid w:val="00687271"/>
    <w:rsid w:val="006874B4"/>
    <w:rsid w:val="00687F65"/>
    <w:rsid w:val="006916D0"/>
    <w:rsid w:val="006919FF"/>
    <w:rsid w:val="00691C15"/>
    <w:rsid w:val="00692AF9"/>
    <w:rsid w:val="00693F44"/>
    <w:rsid w:val="00695D24"/>
    <w:rsid w:val="006A132D"/>
    <w:rsid w:val="006A7ECF"/>
    <w:rsid w:val="006B48AC"/>
    <w:rsid w:val="006B5994"/>
    <w:rsid w:val="006C056F"/>
    <w:rsid w:val="006C0C3D"/>
    <w:rsid w:val="006C20BE"/>
    <w:rsid w:val="006C484C"/>
    <w:rsid w:val="006C4928"/>
    <w:rsid w:val="006D04DF"/>
    <w:rsid w:val="006D228F"/>
    <w:rsid w:val="006D3570"/>
    <w:rsid w:val="006D367B"/>
    <w:rsid w:val="006D5D94"/>
    <w:rsid w:val="006D6D00"/>
    <w:rsid w:val="006E14F9"/>
    <w:rsid w:val="006E1BE5"/>
    <w:rsid w:val="006E28F8"/>
    <w:rsid w:val="006E2957"/>
    <w:rsid w:val="006E464D"/>
    <w:rsid w:val="006E53F4"/>
    <w:rsid w:val="006F0044"/>
    <w:rsid w:val="006F16A1"/>
    <w:rsid w:val="006F1A13"/>
    <w:rsid w:val="006F4383"/>
    <w:rsid w:val="006F5A39"/>
    <w:rsid w:val="006F5A42"/>
    <w:rsid w:val="006F6471"/>
    <w:rsid w:val="00701C6E"/>
    <w:rsid w:val="0070273D"/>
    <w:rsid w:val="007031AE"/>
    <w:rsid w:val="00703640"/>
    <w:rsid w:val="0070399D"/>
    <w:rsid w:val="00704FC0"/>
    <w:rsid w:val="00707842"/>
    <w:rsid w:val="00710F90"/>
    <w:rsid w:val="0071218B"/>
    <w:rsid w:val="00713132"/>
    <w:rsid w:val="00713F45"/>
    <w:rsid w:val="00714D0C"/>
    <w:rsid w:val="00717F7B"/>
    <w:rsid w:val="00720743"/>
    <w:rsid w:val="00721108"/>
    <w:rsid w:val="00721786"/>
    <w:rsid w:val="00721823"/>
    <w:rsid w:val="00723972"/>
    <w:rsid w:val="00725117"/>
    <w:rsid w:val="007267AC"/>
    <w:rsid w:val="00731D8F"/>
    <w:rsid w:val="00732459"/>
    <w:rsid w:val="00732CD3"/>
    <w:rsid w:val="007330A4"/>
    <w:rsid w:val="00733742"/>
    <w:rsid w:val="00733F36"/>
    <w:rsid w:val="007344E8"/>
    <w:rsid w:val="00734D1C"/>
    <w:rsid w:val="00735100"/>
    <w:rsid w:val="00736A36"/>
    <w:rsid w:val="00736E3F"/>
    <w:rsid w:val="007378B4"/>
    <w:rsid w:val="00740E07"/>
    <w:rsid w:val="00743415"/>
    <w:rsid w:val="00753ABE"/>
    <w:rsid w:val="00754567"/>
    <w:rsid w:val="00755A08"/>
    <w:rsid w:val="007561E8"/>
    <w:rsid w:val="0075626C"/>
    <w:rsid w:val="0075777E"/>
    <w:rsid w:val="007608DC"/>
    <w:rsid w:val="00766616"/>
    <w:rsid w:val="007706AB"/>
    <w:rsid w:val="0077080E"/>
    <w:rsid w:val="007717F1"/>
    <w:rsid w:val="007721A1"/>
    <w:rsid w:val="007727EE"/>
    <w:rsid w:val="007752E3"/>
    <w:rsid w:val="00775709"/>
    <w:rsid w:val="00776141"/>
    <w:rsid w:val="007804FB"/>
    <w:rsid w:val="007826E8"/>
    <w:rsid w:val="00783F9A"/>
    <w:rsid w:val="00784515"/>
    <w:rsid w:val="007848B8"/>
    <w:rsid w:val="0079048F"/>
    <w:rsid w:val="00793005"/>
    <w:rsid w:val="007937A5"/>
    <w:rsid w:val="00794B6C"/>
    <w:rsid w:val="00795A17"/>
    <w:rsid w:val="00796A9A"/>
    <w:rsid w:val="007A08D4"/>
    <w:rsid w:val="007A3B5C"/>
    <w:rsid w:val="007A4DA3"/>
    <w:rsid w:val="007A4E7E"/>
    <w:rsid w:val="007A664E"/>
    <w:rsid w:val="007A7B8F"/>
    <w:rsid w:val="007B1973"/>
    <w:rsid w:val="007B5CEF"/>
    <w:rsid w:val="007C203A"/>
    <w:rsid w:val="007C4C47"/>
    <w:rsid w:val="007C5504"/>
    <w:rsid w:val="007C584B"/>
    <w:rsid w:val="007C66FB"/>
    <w:rsid w:val="007D1038"/>
    <w:rsid w:val="007D1B0B"/>
    <w:rsid w:val="007D4722"/>
    <w:rsid w:val="007D4F67"/>
    <w:rsid w:val="007D704E"/>
    <w:rsid w:val="007D7283"/>
    <w:rsid w:val="007D72BB"/>
    <w:rsid w:val="007E04C6"/>
    <w:rsid w:val="007E1A83"/>
    <w:rsid w:val="007E203B"/>
    <w:rsid w:val="007E2F2F"/>
    <w:rsid w:val="007F098E"/>
    <w:rsid w:val="007F1606"/>
    <w:rsid w:val="007F1BA8"/>
    <w:rsid w:val="007F4529"/>
    <w:rsid w:val="007F4A10"/>
    <w:rsid w:val="007F60CC"/>
    <w:rsid w:val="007F7108"/>
    <w:rsid w:val="007F7CDE"/>
    <w:rsid w:val="00804EE7"/>
    <w:rsid w:val="008126E2"/>
    <w:rsid w:val="00814C7F"/>
    <w:rsid w:val="00814E5F"/>
    <w:rsid w:val="00815992"/>
    <w:rsid w:val="00823AC0"/>
    <w:rsid w:val="00826F7C"/>
    <w:rsid w:val="00836F21"/>
    <w:rsid w:val="00837CFA"/>
    <w:rsid w:val="00840ACE"/>
    <w:rsid w:val="00843AE0"/>
    <w:rsid w:val="008440C8"/>
    <w:rsid w:val="008442AE"/>
    <w:rsid w:val="00845235"/>
    <w:rsid w:val="00845691"/>
    <w:rsid w:val="00847725"/>
    <w:rsid w:val="00847E85"/>
    <w:rsid w:val="00851427"/>
    <w:rsid w:val="008515DF"/>
    <w:rsid w:val="008557F3"/>
    <w:rsid w:val="00860A78"/>
    <w:rsid w:val="00860D32"/>
    <w:rsid w:val="00863A7C"/>
    <w:rsid w:val="008660CC"/>
    <w:rsid w:val="00867B73"/>
    <w:rsid w:val="00871A76"/>
    <w:rsid w:val="00876C41"/>
    <w:rsid w:val="008772E4"/>
    <w:rsid w:val="008816D6"/>
    <w:rsid w:val="00883239"/>
    <w:rsid w:val="00884526"/>
    <w:rsid w:val="00884D0A"/>
    <w:rsid w:val="00885062"/>
    <w:rsid w:val="00885995"/>
    <w:rsid w:val="0088745E"/>
    <w:rsid w:val="00893F22"/>
    <w:rsid w:val="008970A8"/>
    <w:rsid w:val="008A0BD1"/>
    <w:rsid w:val="008A1EE8"/>
    <w:rsid w:val="008A5171"/>
    <w:rsid w:val="008A7012"/>
    <w:rsid w:val="008A70CC"/>
    <w:rsid w:val="008B06C0"/>
    <w:rsid w:val="008B2299"/>
    <w:rsid w:val="008B3DC0"/>
    <w:rsid w:val="008B428D"/>
    <w:rsid w:val="008C33E0"/>
    <w:rsid w:val="008C4D7C"/>
    <w:rsid w:val="008D1691"/>
    <w:rsid w:val="008D1DE6"/>
    <w:rsid w:val="008D3CEA"/>
    <w:rsid w:val="008D5AFB"/>
    <w:rsid w:val="008D689E"/>
    <w:rsid w:val="008D795A"/>
    <w:rsid w:val="008E0CC6"/>
    <w:rsid w:val="008E4C67"/>
    <w:rsid w:val="008E6A3F"/>
    <w:rsid w:val="008E7686"/>
    <w:rsid w:val="008F0A0D"/>
    <w:rsid w:val="008F0EB3"/>
    <w:rsid w:val="008F2334"/>
    <w:rsid w:val="008F35C0"/>
    <w:rsid w:val="008F52ED"/>
    <w:rsid w:val="008F566F"/>
    <w:rsid w:val="0090349D"/>
    <w:rsid w:val="0090359B"/>
    <w:rsid w:val="00906112"/>
    <w:rsid w:val="00906252"/>
    <w:rsid w:val="0090770D"/>
    <w:rsid w:val="0091027C"/>
    <w:rsid w:val="00912E0D"/>
    <w:rsid w:val="00912FE0"/>
    <w:rsid w:val="009130A0"/>
    <w:rsid w:val="009141BF"/>
    <w:rsid w:val="00917323"/>
    <w:rsid w:val="0092119B"/>
    <w:rsid w:val="00923988"/>
    <w:rsid w:val="009347B7"/>
    <w:rsid w:val="00934AAB"/>
    <w:rsid w:val="009404DA"/>
    <w:rsid w:val="00940626"/>
    <w:rsid w:val="009418F8"/>
    <w:rsid w:val="00942729"/>
    <w:rsid w:val="00945059"/>
    <w:rsid w:val="0094622A"/>
    <w:rsid w:val="00946EC5"/>
    <w:rsid w:val="00947ECC"/>
    <w:rsid w:val="00950FD5"/>
    <w:rsid w:val="009511A8"/>
    <w:rsid w:val="00952A18"/>
    <w:rsid w:val="00953366"/>
    <w:rsid w:val="009533C5"/>
    <w:rsid w:val="009556A3"/>
    <w:rsid w:val="0095766C"/>
    <w:rsid w:val="00960369"/>
    <w:rsid w:val="00960483"/>
    <w:rsid w:val="0096196F"/>
    <w:rsid w:val="00963B15"/>
    <w:rsid w:val="00965AB1"/>
    <w:rsid w:val="009676F8"/>
    <w:rsid w:val="009719AC"/>
    <w:rsid w:val="00972238"/>
    <w:rsid w:val="0097251B"/>
    <w:rsid w:val="009753F6"/>
    <w:rsid w:val="0098160E"/>
    <w:rsid w:val="00981B58"/>
    <w:rsid w:val="00984CB6"/>
    <w:rsid w:val="0098798D"/>
    <w:rsid w:val="009905E0"/>
    <w:rsid w:val="009919FA"/>
    <w:rsid w:val="0099297E"/>
    <w:rsid w:val="009939F2"/>
    <w:rsid w:val="00993A30"/>
    <w:rsid w:val="00994C02"/>
    <w:rsid w:val="0099519E"/>
    <w:rsid w:val="0099599F"/>
    <w:rsid w:val="00995E31"/>
    <w:rsid w:val="009964F6"/>
    <w:rsid w:val="00996AF8"/>
    <w:rsid w:val="009A0142"/>
    <w:rsid w:val="009A5EA8"/>
    <w:rsid w:val="009A7DD3"/>
    <w:rsid w:val="009B64CF"/>
    <w:rsid w:val="009C0F17"/>
    <w:rsid w:val="009C2986"/>
    <w:rsid w:val="009C30EC"/>
    <w:rsid w:val="009C49F6"/>
    <w:rsid w:val="009C5656"/>
    <w:rsid w:val="009D019B"/>
    <w:rsid w:val="009D2C8A"/>
    <w:rsid w:val="009D31A5"/>
    <w:rsid w:val="009D4884"/>
    <w:rsid w:val="009D6EFE"/>
    <w:rsid w:val="009D7822"/>
    <w:rsid w:val="009E0867"/>
    <w:rsid w:val="009E32A8"/>
    <w:rsid w:val="009E3486"/>
    <w:rsid w:val="009E4C57"/>
    <w:rsid w:val="009E744F"/>
    <w:rsid w:val="009F0A4D"/>
    <w:rsid w:val="009F3C69"/>
    <w:rsid w:val="009F480C"/>
    <w:rsid w:val="009F6C98"/>
    <w:rsid w:val="009F6E4C"/>
    <w:rsid w:val="009F70E7"/>
    <w:rsid w:val="00A00BA1"/>
    <w:rsid w:val="00A04CE7"/>
    <w:rsid w:val="00A053B8"/>
    <w:rsid w:val="00A069AD"/>
    <w:rsid w:val="00A128F9"/>
    <w:rsid w:val="00A16FBB"/>
    <w:rsid w:val="00A20636"/>
    <w:rsid w:val="00A227C0"/>
    <w:rsid w:val="00A22DFC"/>
    <w:rsid w:val="00A241A3"/>
    <w:rsid w:val="00A274D2"/>
    <w:rsid w:val="00A3244A"/>
    <w:rsid w:val="00A436B2"/>
    <w:rsid w:val="00A44CD5"/>
    <w:rsid w:val="00A455EF"/>
    <w:rsid w:val="00A45CD4"/>
    <w:rsid w:val="00A461E7"/>
    <w:rsid w:val="00A469C1"/>
    <w:rsid w:val="00A46F82"/>
    <w:rsid w:val="00A477C8"/>
    <w:rsid w:val="00A53255"/>
    <w:rsid w:val="00A548EC"/>
    <w:rsid w:val="00A62296"/>
    <w:rsid w:val="00A62E13"/>
    <w:rsid w:val="00A63A1C"/>
    <w:rsid w:val="00A653DB"/>
    <w:rsid w:val="00A65E43"/>
    <w:rsid w:val="00A66615"/>
    <w:rsid w:val="00A679D5"/>
    <w:rsid w:val="00A701D3"/>
    <w:rsid w:val="00A7076B"/>
    <w:rsid w:val="00A70FAA"/>
    <w:rsid w:val="00A7147F"/>
    <w:rsid w:val="00A72944"/>
    <w:rsid w:val="00A80E03"/>
    <w:rsid w:val="00A82140"/>
    <w:rsid w:val="00A82951"/>
    <w:rsid w:val="00A866DA"/>
    <w:rsid w:val="00A8781A"/>
    <w:rsid w:val="00A91839"/>
    <w:rsid w:val="00A922E4"/>
    <w:rsid w:val="00A92A41"/>
    <w:rsid w:val="00A96562"/>
    <w:rsid w:val="00AA09BF"/>
    <w:rsid w:val="00AA1715"/>
    <w:rsid w:val="00AA1E56"/>
    <w:rsid w:val="00AA2A30"/>
    <w:rsid w:val="00AA2ED1"/>
    <w:rsid w:val="00AA3630"/>
    <w:rsid w:val="00AA3B58"/>
    <w:rsid w:val="00AA3B5C"/>
    <w:rsid w:val="00AA4287"/>
    <w:rsid w:val="00AA569E"/>
    <w:rsid w:val="00AA74EB"/>
    <w:rsid w:val="00AB09E3"/>
    <w:rsid w:val="00AB34B0"/>
    <w:rsid w:val="00AB38FD"/>
    <w:rsid w:val="00AB6543"/>
    <w:rsid w:val="00AC08CC"/>
    <w:rsid w:val="00AC1AB9"/>
    <w:rsid w:val="00AC1C40"/>
    <w:rsid w:val="00AC2971"/>
    <w:rsid w:val="00AC3BDD"/>
    <w:rsid w:val="00AC60CD"/>
    <w:rsid w:val="00AD1DF5"/>
    <w:rsid w:val="00AD2947"/>
    <w:rsid w:val="00AD3B22"/>
    <w:rsid w:val="00AE23B6"/>
    <w:rsid w:val="00AE268D"/>
    <w:rsid w:val="00AE4A6D"/>
    <w:rsid w:val="00AE5F63"/>
    <w:rsid w:val="00AF04E7"/>
    <w:rsid w:val="00AF06B8"/>
    <w:rsid w:val="00AF0CF3"/>
    <w:rsid w:val="00B025C6"/>
    <w:rsid w:val="00B0429A"/>
    <w:rsid w:val="00B0562A"/>
    <w:rsid w:val="00B06B2C"/>
    <w:rsid w:val="00B10B38"/>
    <w:rsid w:val="00B10F41"/>
    <w:rsid w:val="00B1258D"/>
    <w:rsid w:val="00B1401E"/>
    <w:rsid w:val="00B151F0"/>
    <w:rsid w:val="00B217A9"/>
    <w:rsid w:val="00B218F1"/>
    <w:rsid w:val="00B31A95"/>
    <w:rsid w:val="00B3221E"/>
    <w:rsid w:val="00B33E40"/>
    <w:rsid w:val="00B3565C"/>
    <w:rsid w:val="00B376DA"/>
    <w:rsid w:val="00B424CB"/>
    <w:rsid w:val="00B4382A"/>
    <w:rsid w:val="00B44F58"/>
    <w:rsid w:val="00B45A1D"/>
    <w:rsid w:val="00B53F73"/>
    <w:rsid w:val="00B553E9"/>
    <w:rsid w:val="00B670A7"/>
    <w:rsid w:val="00B676D7"/>
    <w:rsid w:val="00B74FFB"/>
    <w:rsid w:val="00B75135"/>
    <w:rsid w:val="00B77A85"/>
    <w:rsid w:val="00B83025"/>
    <w:rsid w:val="00B8425F"/>
    <w:rsid w:val="00B84EC7"/>
    <w:rsid w:val="00B857F5"/>
    <w:rsid w:val="00B85D4A"/>
    <w:rsid w:val="00B92096"/>
    <w:rsid w:val="00B92E89"/>
    <w:rsid w:val="00B9689B"/>
    <w:rsid w:val="00BA3855"/>
    <w:rsid w:val="00BA5507"/>
    <w:rsid w:val="00BA558C"/>
    <w:rsid w:val="00BB0C43"/>
    <w:rsid w:val="00BB42B7"/>
    <w:rsid w:val="00BB46A4"/>
    <w:rsid w:val="00BB65B6"/>
    <w:rsid w:val="00BC0131"/>
    <w:rsid w:val="00BC0271"/>
    <w:rsid w:val="00BC2882"/>
    <w:rsid w:val="00BC7755"/>
    <w:rsid w:val="00BD1E9F"/>
    <w:rsid w:val="00BD3DC0"/>
    <w:rsid w:val="00BD4E9C"/>
    <w:rsid w:val="00BD7A3A"/>
    <w:rsid w:val="00BE3077"/>
    <w:rsid w:val="00BE5CEA"/>
    <w:rsid w:val="00BE6099"/>
    <w:rsid w:val="00BE67FA"/>
    <w:rsid w:val="00BF1AE3"/>
    <w:rsid w:val="00BF2BCB"/>
    <w:rsid w:val="00BF2E15"/>
    <w:rsid w:val="00BF4D50"/>
    <w:rsid w:val="00BF686F"/>
    <w:rsid w:val="00C007B7"/>
    <w:rsid w:val="00C01DBF"/>
    <w:rsid w:val="00C03ADC"/>
    <w:rsid w:val="00C0439E"/>
    <w:rsid w:val="00C04661"/>
    <w:rsid w:val="00C04D77"/>
    <w:rsid w:val="00C05443"/>
    <w:rsid w:val="00C06681"/>
    <w:rsid w:val="00C07218"/>
    <w:rsid w:val="00C1305A"/>
    <w:rsid w:val="00C14CBE"/>
    <w:rsid w:val="00C14FD3"/>
    <w:rsid w:val="00C15E6F"/>
    <w:rsid w:val="00C16473"/>
    <w:rsid w:val="00C16FF8"/>
    <w:rsid w:val="00C20594"/>
    <w:rsid w:val="00C2185F"/>
    <w:rsid w:val="00C23D70"/>
    <w:rsid w:val="00C24A69"/>
    <w:rsid w:val="00C25C3F"/>
    <w:rsid w:val="00C3429D"/>
    <w:rsid w:val="00C34D36"/>
    <w:rsid w:val="00C35CE4"/>
    <w:rsid w:val="00C3634D"/>
    <w:rsid w:val="00C36CFC"/>
    <w:rsid w:val="00C4088D"/>
    <w:rsid w:val="00C41598"/>
    <w:rsid w:val="00C42300"/>
    <w:rsid w:val="00C43145"/>
    <w:rsid w:val="00C431A9"/>
    <w:rsid w:val="00C431E2"/>
    <w:rsid w:val="00C464C6"/>
    <w:rsid w:val="00C51ABB"/>
    <w:rsid w:val="00C575BE"/>
    <w:rsid w:val="00C60213"/>
    <w:rsid w:val="00C60C35"/>
    <w:rsid w:val="00C6100F"/>
    <w:rsid w:val="00C65736"/>
    <w:rsid w:val="00C7322F"/>
    <w:rsid w:val="00C7354E"/>
    <w:rsid w:val="00C7670E"/>
    <w:rsid w:val="00C817E1"/>
    <w:rsid w:val="00C82EB7"/>
    <w:rsid w:val="00C83D5D"/>
    <w:rsid w:val="00C83FE5"/>
    <w:rsid w:val="00C86BF1"/>
    <w:rsid w:val="00C90755"/>
    <w:rsid w:val="00C90C2C"/>
    <w:rsid w:val="00C92998"/>
    <w:rsid w:val="00C9303C"/>
    <w:rsid w:val="00C94CF6"/>
    <w:rsid w:val="00C94ECF"/>
    <w:rsid w:val="00C95499"/>
    <w:rsid w:val="00C97060"/>
    <w:rsid w:val="00CA3BD1"/>
    <w:rsid w:val="00CA4D63"/>
    <w:rsid w:val="00CA5274"/>
    <w:rsid w:val="00CA74D2"/>
    <w:rsid w:val="00CB150D"/>
    <w:rsid w:val="00CB2321"/>
    <w:rsid w:val="00CB7218"/>
    <w:rsid w:val="00CB75ED"/>
    <w:rsid w:val="00CC341C"/>
    <w:rsid w:val="00CC3C92"/>
    <w:rsid w:val="00CD0C6A"/>
    <w:rsid w:val="00CD0D15"/>
    <w:rsid w:val="00CD0D19"/>
    <w:rsid w:val="00CD1932"/>
    <w:rsid w:val="00CD26FF"/>
    <w:rsid w:val="00CD2B1F"/>
    <w:rsid w:val="00CD68FF"/>
    <w:rsid w:val="00CE255D"/>
    <w:rsid w:val="00CE7989"/>
    <w:rsid w:val="00CE79DC"/>
    <w:rsid w:val="00CE7AC7"/>
    <w:rsid w:val="00CF00A2"/>
    <w:rsid w:val="00CF1098"/>
    <w:rsid w:val="00CF27AA"/>
    <w:rsid w:val="00CF6813"/>
    <w:rsid w:val="00D00C77"/>
    <w:rsid w:val="00D02A0A"/>
    <w:rsid w:val="00D03306"/>
    <w:rsid w:val="00D041CA"/>
    <w:rsid w:val="00D046CA"/>
    <w:rsid w:val="00D0592E"/>
    <w:rsid w:val="00D0698E"/>
    <w:rsid w:val="00D06DA6"/>
    <w:rsid w:val="00D06EE8"/>
    <w:rsid w:val="00D07261"/>
    <w:rsid w:val="00D1006A"/>
    <w:rsid w:val="00D109FA"/>
    <w:rsid w:val="00D158C7"/>
    <w:rsid w:val="00D16913"/>
    <w:rsid w:val="00D1719F"/>
    <w:rsid w:val="00D17B94"/>
    <w:rsid w:val="00D229B1"/>
    <w:rsid w:val="00D27097"/>
    <w:rsid w:val="00D270E5"/>
    <w:rsid w:val="00D30425"/>
    <w:rsid w:val="00D308BF"/>
    <w:rsid w:val="00D31D81"/>
    <w:rsid w:val="00D3333C"/>
    <w:rsid w:val="00D35848"/>
    <w:rsid w:val="00D36688"/>
    <w:rsid w:val="00D37334"/>
    <w:rsid w:val="00D374D2"/>
    <w:rsid w:val="00D40A27"/>
    <w:rsid w:val="00D42550"/>
    <w:rsid w:val="00D466BE"/>
    <w:rsid w:val="00D513D5"/>
    <w:rsid w:val="00D52474"/>
    <w:rsid w:val="00D5607B"/>
    <w:rsid w:val="00D561B7"/>
    <w:rsid w:val="00D62946"/>
    <w:rsid w:val="00D652FF"/>
    <w:rsid w:val="00D66E7B"/>
    <w:rsid w:val="00D71CCD"/>
    <w:rsid w:val="00D74472"/>
    <w:rsid w:val="00D756B2"/>
    <w:rsid w:val="00D765CC"/>
    <w:rsid w:val="00D80752"/>
    <w:rsid w:val="00D80DC1"/>
    <w:rsid w:val="00D841FE"/>
    <w:rsid w:val="00D90E1F"/>
    <w:rsid w:val="00D92083"/>
    <w:rsid w:val="00D94C56"/>
    <w:rsid w:val="00D94CD8"/>
    <w:rsid w:val="00D955BC"/>
    <w:rsid w:val="00D961CC"/>
    <w:rsid w:val="00DA27C2"/>
    <w:rsid w:val="00DA56B5"/>
    <w:rsid w:val="00DA5CAF"/>
    <w:rsid w:val="00DA73B7"/>
    <w:rsid w:val="00DA7E17"/>
    <w:rsid w:val="00DB1B8D"/>
    <w:rsid w:val="00DB1DFF"/>
    <w:rsid w:val="00DB35E3"/>
    <w:rsid w:val="00DB37A7"/>
    <w:rsid w:val="00DB44D2"/>
    <w:rsid w:val="00DB52F0"/>
    <w:rsid w:val="00DC0CA5"/>
    <w:rsid w:val="00DC19F4"/>
    <w:rsid w:val="00DC685E"/>
    <w:rsid w:val="00DD134B"/>
    <w:rsid w:val="00DD7BD4"/>
    <w:rsid w:val="00DE0F70"/>
    <w:rsid w:val="00DE2C15"/>
    <w:rsid w:val="00DE2E7C"/>
    <w:rsid w:val="00DE50D5"/>
    <w:rsid w:val="00DE78B3"/>
    <w:rsid w:val="00DF1F09"/>
    <w:rsid w:val="00DF3E32"/>
    <w:rsid w:val="00DF524E"/>
    <w:rsid w:val="00DF54B6"/>
    <w:rsid w:val="00E016D7"/>
    <w:rsid w:val="00E04502"/>
    <w:rsid w:val="00E051BF"/>
    <w:rsid w:val="00E06095"/>
    <w:rsid w:val="00E06A9A"/>
    <w:rsid w:val="00E1352B"/>
    <w:rsid w:val="00E203B6"/>
    <w:rsid w:val="00E214A7"/>
    <w:rsid w:val="00E241D4"/>
    <w:rsid w:val="00E246AA"/>
    <w:rsid w:val="00E258C9"/>
    <w:rsid w:val="00E27F21"/>
    <w:rsid w:val="00E371A2"/>
    <w:rsid w:val="00E37754"/>
    <w:rsid w:val="00E41EBF"/>
    <w:rsid w:val="00E458A4"/>
    <w:rsid w:val="00E45CBE"/>
    <w:rsid w:val="00E471C0"/>
    <w:rsid w:val="00E5025C"/>
    <w:rsid w:val="00E52659"/>
    <w:rsid w:val="00E5271C"/>
    <w:rsid w:val="00E5561B"/>
    <w:rsid w:val="00E557DC"/>
    <w:rsid w:val="00E558D6"/>
    <w:rsid w:val="00E56827"/>
    <w:rsid w:val="00E601A9"/>
    <w:rsid w:val="00E671A5"/>
    <w:rsid w:val="00E70546"/>
    <w:rsid w:val="00E80530"/>
    <w:rsid w:val="00E81C10"/>
    <w:rsid w:val="00E81D0A"/>
    <w:rsid w:val="00E82694"/>
    <w:rsid w:val="00E83BC1"/>
    <w:rsid w:val="00E907E3"/>
    <w:rsid w:val="00E91F67"/>
    <w:rsid w:val="00E9665F"/>
    <w:rsid w:val="00E97651"/>
    <w:rsid w:val="00EA0500"/>
    <w:rsid w:val="00EA0D8D"/>
    <w:rsid w:val="00EA12D4"/>
    <w:rsid w:val="00EA48FE"/>
    <w:rsid w:val="00EA54D0"/>
    <w:rsid w:val="00EA619B"/>
    <w:rsid w:val="00EA7F52"/>
    <w:rsid w:val="00EB00FA"/>
    <w:rsid w:val="00EB1FFE"/>
    <w:rsid w:val="00EB6F14"/>
    <w:rsid w:val="00EC0327"/>
    <w:rsid w:val="00EC0982"/>
    <w:rsid w:val="00EC0CEB"/>
    <w:rsid w:val="00EC50AA"/>
    <w:rsid w:val="00EC510B"/>
    <w:rsid w:val="00ED6A05"/>
    <w:rsid w:val="00ED6B68"/>
    <w:rsid w:val="00EE0DC5"/>
    <w:rsid w:val="00EE0E35"/>
    <w:rsid w:val="00EE4F9D"/>
    <w:rsid w:val="00EE5EC3"/>
    <w:rsid w:val="00EE7615"/>
    <w:rsid w:val="00EF2722"/>
    <w:rsid w:val="00EF59B8"/>
    <w:rsid w:val="00EF7251"/>
    <w:rsid w:val="00F02706"/>
    <w:rsid w:val="00F04E2C"/>
    <w:rsid w:val="00F05F90"/>
    <w:rsid w:val="00F06382"/>
    <w:rsid w:val="00F07122"/>
    <w:rsid w:val="00F072A2"/>
    <w:rsid w:val="00F07707"/>
    <w:rsid w:val="00F07C54"/>
    <w:rsid w:val="00F07D27"/>
    <w:rsid w:val="00F07D33"/>
    <w:rsid w:val="00F12D30"/>
    <w:rsid w:val="00F14C23"/>
    <w:rsid w:val="00F1510E"/>
    <w:rsid w:val="00F16F78"/>
    <w:rsid w:val="00F263C2"/>
    <w:rsid w:val="00F3167C"/>
    <w:rsid w:val="00F33B5C"/>
    <w:rsid w:val="00F35B77"/>
    <w:rsid w:val="00F40A9D"/>
    <w:rsid w:val="00F50AF4"/>
    <w:rsid w:val="00F526BA"/>
    <w:rsid w:val="00F52AE3"/>
    <w:rsid w:val="00F54012"/>
    <w:rsid w:val="00F573DE"/>
    <w:rsid w:val="00F57EE9"/>
    <w:rsid w:val="00F62530"/>
    <w:rsid w:val="00F636ED"/>
    <w:rsid w:val="00F65C0D"/>
    <w:rsid w:val="00F72107"/>
    <w:rsid w:val="00F72FC9"/>
    <w:rsid w:val="00F73651"/>
    <w:rsid w:val="00F73B5C"/>
    <w:rsid w:val="00F752CC"/>
    <w:rsid w:val="00F810CF"/>
    <w:rsid w:val="00F81A5F"/>
    <w:rsid w:val="00F81E34"/>
    <w:rsid w:val="00F87A66"/>
    <w:rsid w:val="00F90297"/>
    <w:rsid w:val="00F9033F"/>
    <w:rsid w:val="00F930E3"/>
    <w:rsid w:val="00F9670E"/>
    <w:rsid w:val="00FA1634"/>
    <w:rsid w:val="00FA1AB5"/>
    <w:rsid w:val="00FA1F55"/>
    <w:rsid w:val="00FA391E"/>
    <w:rsid w:val="00FA5718"/>
    <w:rsid w:val="00FA7E8D"/>
    <w:rsid w:val="00FB0E5C"/>
    <w:rsid w:val="00FB1B1A"/>
    <w:rsid w:val="00FB456D"/>
    <w:rsid w:val="00FB544B"/>
    <w:rsid w:val="00FB7BA1"/>
    <w:rsid w:val="00FC231F"/>
    <w:rsid w:val="00FC3055"/>
    <w:rsid w:val="00FD5E06"/>
    <w:rsid w:val="00FE02C6"/>
    <w:rsid w:val="00FE0534"/>
    <w:rsid w:val="00FE3F72"/>
    <w:rsid w:val="00FE72C3"/>
    <w:rsid w:val="00FE78B7"/>
    <w:rsid w:val="00FF3381"/>
    <w:rsid w:val="00FF3CA8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3"/>
    <w:pPr>
      <w:spacing w:after="0" w:line="240" w:lineRule="auto"/>
      <w:ind w:left="-57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E78B3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с отступом 21"/>
    <w:basedOn w:val="a"/>
    <w:rsid w:val="00DE78B3"/>
    <w:pPr>
      <w:suppressAutoHyphens/>
      <w:ind w:left="851" w:hanging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yle1">
    <w:name w:val="Style1"/>
    <w:basedOn w:val="a"/>
    <w:rsid w:val="00DE78B3"/>
    <w:pPr>
      <w:widowControl w:val="0"/>
      <w:autoSpaceDE w:val="0"/>
      <w:autoSpaceDN w:val="0"/>
      <w:adjustRightInd w:val="0"/>
      <w:spacing w:line="226" w:lineRule="exact"/>
      <w:ind w:left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E78B3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E78B3"/>
    <w:pPr>
      <w:widowControl w:val="0"/>
      <w:autoSpaceDE w:val="0"/>
      <w:autoSpaceDN w:val="0"/>
      <w:adjustRightInd w:val="0"/>
      <w:spacing w:line="226" w:lineRule="exact"/>
      <w:ind w:left="0" w:hanging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E78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DE78B3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a5">
    <w:name w:val="Название Знак"/>
    <w:basedOn w:val="a0"/>
    <w:link w:val="a4"/>
    <w:rsid w:val="00DE78B3"/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E78B3"/>
    <w:rPr>
      <w:b/>
      <w:bCs/>
    </w:rPr>
  </w:style>
  <w:style w:type="paragraph" w:customStyle="1" w:styleId="tarial15">
    <w:name w:val="tarial15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7">
    <w:name w:val="Hyperlink"/>
    <w:basedOn w:val="a0"/>
    <w:rsid w:val="00DE78B3"/>
    <w:rPr>
      <w:color w:val="0000FF"/>
      <w:u w:val="single"/>
    </w:rPr>
  </w:style>
  <w:style w:type="paragraph" w:customStyle="1" w:styleId="a00">
    <w:name w:val="a0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8">
    <w:name w:val="List Number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9">
    <w:name w:val="List Continue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a">
    <w:name w:val="Emphasis"/>
    <w:basedOn w:val="a0"/>
    <w:qFormat/>
    <w:rsid w:val="00DE78B3"/>
    <w:rPr>
      <w:i/>
      <w:iCs/>
    </w:rPr>
  </w:style>
  <w:style w:type="paragraph" w:customStyle="1" w:styleId="ab">
    <w:name w:val="a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c">
    <w:name w:val="List Bullet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constitle">
    <w:name w:val="constitle"/>
    <w:basedOn w:val="a"/>
    <w:rsid w:val="00DE78B3"/>
    <w:pPr>
      <w:spacing w:before="100" w:beforeAutospacing="1" w:after="100" w:afterAutospacing="1"/>
      <w:ind w:left="0"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11">
    <w:name w:val="Обычный (веб)1"/>
    <w:basedOn w:val="a"/>
    <w:rsid w:val="00DE78B3"/>
    <w:pPr>
      <w:spacing w:before="150" w:after="150"/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E78B3"/>
    <w:pPr>
      <w:suppressAutoHyphens/>
      <w:ind w:left="0"/>
      <w:jc w:val="center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E78B3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">
    <w:name w:val="List Paragraph"/>
    <w:basedOn w:val="a"/>
    <w:uiPriority w:val="34"/>
    <w:qFormat/>
    <w:rsid w:val="00DE78B3"/>
    <w:pPr>
      <w:spacing w:after="200" w:line="276" w:lineRule="auto"/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E78B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8B3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DE78B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E78B3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DE78B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E78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51365678C6EE64EC910EBA489A33E6C24B832469A2F17AEED730989B6E8F41D3BD95A35AD89F8C8K7M" TargetMode="External"/><Relationship Id="rId13" Type="http://schemas.openxmlformats.org/officeDocument/2006/relationships/hyperlink" Target="consultantplus://offline/ref=D5EECE81C89752349F1F92F06D42A6586B68597A559E612BE954E562CB93BD0854E262AD1EA92319HBTEJ" TargetMode="External"/><Relationship Id="rId18" Type="http://schemas.openxmlformats.org/officeDocument/2006/relationships/hyperlink" Target="consultantplus://offline/ref=361E44539C8D2DB2C403270D410ABB820874AF65C5685169D926B484CDF8D693B76C818Bu9U7J" TargetMode="External"/><Relationship Id="rId26" Type="http://schemas.openxmlformats.org/officeDocument/2006/relationships/hyperlink" Target="mailto:ru24@minjust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1E44539C8D2DB2C403270D410ABB820873A564CE635169D926B484CDF8D693B76C818Eu9U4J" TargetMode="External"/><Relationship Id="rId7" Type="http://schemas.openxmlformats.org/officeDocument/2006/relationships/hyperlink" Target="consultantplus://offline/ref=4488B787AF6AE0AEE30765D93702023CD407AD869B942DBD382E66B42ED5864C4535993A3E4C1ECBjCr1C" TargetMode="External"/><Relationship Id="rId12" Type="http://schemas.openxmlformats.org/officeDocument/2006/relationships/hyperlink" Target="consultantplus://offline/ref=D5EECE81C89752349F1F92F06D42A6586B695275549A612BE954E562CB93BD0854E262AD1EA92414HBTEJ" TargetMode="External"/><Relationship Id="rId17" Type="http://schemas.openxmlformats.org/officeDocument/2006/relationships/hyperlink" Target="consultantplus://offline/ref=361E44539C8D2DB2C403270D410ABB820873A564CE635169D926B484CDF8D693B76C818992uDU3J" TargetMode="External"/><Relationship Id="rId25" Type="http://schemas.openxmlformats.org/officeDocument/2006/relationships/hyperlink" Target="http://www.to24.minjus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1E44539C8D2DB2C403270D410ABB820873A564CE635169D926B484CDF8D693B76C818Eu9U4J" TargetMode="External"/><Relationship Id="rId20" Type="http://schemas.openxmlformats.org/officeDocument/2006/relationships/hyperlink" Target="consultantplus://offline/ref=361E44539C8D2DB2C403270D410ABB820872AE65C16B5169D926B484CDF8D693B76C818990D3C6C2u2U7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EECE81C89752349F1F92F06D42A6586B6E587A519D612BE954E562CB93BD0854E262AEH1T8J" TargetMode="External"/><Relationship Id="rId24" Type="http://schemas.openxmlformats.org/officeDocument/2006/relationships/hyperlink" Target="http://to24.minjust.ru/node/302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578A874A9BE30DB9B511FB0D2783EEC3DA95BCA2C31424002CABB4168151F5613192EF81CBAE9373T3J" TargetMode="External"/><Relationship Id="rId23" Type="http://schemas.openxmlformats.org/officeDocument/2006/relationships/hyperlink" Target="consultantplus://offline/ref=28E9BAE4E3B9FE867BDA48BFF14C1545FDF44C508DF974588219CD7465C5F6674DA62712B406u3x4L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4751365678C6EE64EC910EBA489A33E6C24B83342902F17AEED730989B6E8F41D3BD95A31ADC8KEM" TargetMode="External"/><Relationship Id="rId19" Type="http://schemas.openxmlformats.org/officeDocument/2006/relationships/hyperlink" Target="consultantplus://offline/ref=361E44539C8D2DB2C403270D410ABB820873A46CC1625169D926B484CDF8D693B76C818990D3C6C2u2U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751365678C6EE64EC910EBA489A33E6C24B832469A2F17AEED730989CBK6M" TargetMode="External"/><Relationship Id="rId14" Type="http://schemas.openxmlformats.org/officeDocument/2006/relationships/hyperlink" Target="consultantplus://offline/ref=0F578A874A9BE30DB9B511FB0D2783EEC3DA95BCA2C31424002CABB4168151F5613192EF81CBAD9073T9J" TargetMode="External"/><Relationship Id="rId22" Type="http://schemas.openxmlformats.org/officeDocument/2006/relationships/hyperlink" Target="consultantplus://offline/ref=C3140AD39297C8BFC66CF12219E1760A5F781E4E6D491200FBA0A0599EEB0DF36F22376972883370xAKA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nikitina</cp:lastModifiedBy>
  <cp:revision>7</cp:revision>
  <cp:lastPrinted>2015-04-07T04:27:00Z</cp:lastPrinted>
  <dcterms:created xsi:type="dcterms:W3CDTF">2015-04-06T14:02:00Z</dcterms:created>
  <dcterms:modified xsi:type="dcterms:W3CDTF">2015-04-07T04:30:00Z</dcterms:modified>
</cp:coreProperties>
</file>